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a4e697c758dbb5fffad39ddefe2fd6a73eebde6"/>
    <w:p>
      <w:pPr>
        <w:pStyle w:val="Heading3"/>
      </w:pPr>
      <w:r>
        <w:t xml:space="preserve">Больше, чем цветы: всероссийская благотворительная акция помощи ветеранам «Красная гвоздика»</w:t>
      </w:r>
    </w:p>
    <w:p>
      <w:pPr>
        <w:pStyle w:val="FirstParagraph"/>
      </w:pPr>
      <w:r>
        <w:t xml:space="preserve">08.04.2024</w:t>
      </w:r>
    </w:p>
    <w:p>
      <w:pPr>
        <w:pStyle w:val="BodyText"/>
      </w:pPr>
      <w:r>
        <w:rPr>
          <w:bCs/>
          <w:b/>
        </w:rPr>
        <w:t xml:space="preserve">С 10 апреля по 22 июня пройдет благотворительная акция «Красная Гвоздика». Волонтеры в 76 регионах России выйдут на улицы своих городов и за пожертвования раздадут всем желающим значки «Красная гвоздика». Собранные средства пойдут на медицинскую помощь ветеранам Великой Отечественной войны. Также приобрести значки можно будет на популярных маркетплейсах, поэтому все желающие смогут стать участниками акции и внести свой вклад в заботу о ветеранах.</w:t>
      </w:r>
    </w:p>
    <w:p>
      <w:pPr>
        <w:pStyle w:val="BodyText"/>
      </w:pPr>
      <w:r>
        <w:t xml:space="preserve">Ни один День Победы не обходится без алых цветов – их дарят ветеранам и солдатам, возлагают к памятникам и вечному огню. Красные гвоздики прочно укоренились в сознании, как символ мужества, благородства и отваги. А значки в виде этого цветка стали знаком реальной помощи ветеранам.</w:t>
      </w:r>
    </w:p>
    <w:p>
      <w:pPr>
        <w:pStyle w:val="BodyText"/>
      </w:pPr>
      <w:r>
        <w:t xml:space="preserve">В распространении значков примут участие активисты волонтерского движения «Волонтеры Победы» и федеральной программы «Молоды душой». С 10 апреля их можно будет встретить на центральных улицах города, в парках, скверах и на городских праздниках. Волонтеров легко узнать по специальной форме: они одеты в фирменную одежду с символом «Красной гвоздики» и логотипом волонтерской организации, а в руках держат яркие боксы для пожертвований.</w:t>
      </w:r>
    </w:p>
    <w:p>
      <w:pPr>
        <w:pStyle w:val="BodyText"/>
      </w:pPr>
      <w:r>
        <w:t xml:space="preserve">Акция проводится в России с 2016 года и ее главная цель – собрать средства для оказания медицинской помощи ветеранам Великой Отечественной Войны и других боевых действий. В прошлом году к акции присоединились 76 российских регионов, усилиями волонтеров удалось собрать почти 20 млн рублей. А всего в рамках акции, благодаря усилию всех партнеров, было распространено почти 2 млн значков и собрано более 55 млн рублей на помощь ветеранам.</w:t>
      </w:r>
    </w:p>
    <w:p>
      <w:pPr>
        <w:pStyle w:val="BodyText"/>
      </w:pPr>
      <w:r>
        <w:t xml:space="preserve">Вырученные деньги были направлены на оплату операций и курсов реабилитации, покупку современных слуховых аппаратов, электрических колясок, медицинских кроватей и лекарств.</w:t>
      </w:r>
    </w:p>
    <w:p>
      <w:pPr>
        <w:pStyle w:val="BodyText"/>
      </w:pPr>
      <w:r>
        <w:br/>
      </w:r>
    </w:p>
    <w:p>
      <w:pPr>
        <w:pStyle w:val="BodyText"/>
      </w:pPr>
      <w:r>
        <w:t xml:space="preserve">Адрес страницы:</w:t>
      </w:r>
      <w:r>
        <w:t xml:space="preserve"> </w:t>
      </w:r>
      <w:hyperlink r:id="rId20">
        <w:r>
          <w:rPr>
            <w:rStyle w:val="Hyperlink"/>
          </w:rPr>
          <w:t xml:space="preserve">http://kommynarka.mos.ru/anonsy/detail/12336270.html</w:t>
        </w:r>
      </w:hyperlink>
    </w:p>
    <w:p>
      <w:pPr>
        <w:pStyle w:val="BodyText"/>
      </w:pPr>
      <w:hyperlink r:id="rId21">
        <w:r>
          <w:rPr>
            <w:rStyle w:val="Hyperlink"/>
          </w:rPr>
          <w:t xml:space="preserve">Управа района Коммунарка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kommynarka.mos.ru" TargetMode="External" /><Relationship Type="http://schemas.openxmlformats.org/officeDocument/2006/relationships/hyperlink" Id="rId20" Target="http://kommynarka.mos.ru/anonsy/detail/12336270.html" TargetMode="External" /></Relationships>
</file>

<file path=word/_rels/footnotes.xml.rels><?xml version="1.0" encoding="UTF-8"?><Relationships xmlns="http://schemas.openxmlformats.org/package/2006/relationships"><Relationship Type="http://schemas.openxmlformats.org/officeDocument/2006/relationships/hyperlink" Id="rId21" Target="http://kommynarka.mos.ru" TargetMode="External" /><Relationship Type="http://schemas.openxmlformats.org/officeDocument/2006/relationships/hyperlink" Id="rId20" Target="http://kommynarka.mos.ru/anonsy/detail/1233627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2025-03-29T19:53:14Z</dcterms:created>
  <dcterms:modified xsi:type="dcterms:W3CDTF">2025-03-29T19:53:14Z</dcterms:modified>
</cp:coreProperties>
</file>

<file path=docProps/custom.xml><?xml version="1.0" encoding="utf-8"?>
<Properties xmlns="http://schemas.openxmlformats.org/officeDocument/2006/custom-properties" xmlns:vt="http://schemas.openxmlformats.org/officeDocument/2006/docPropsVTypes"/>
</file>