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65eaee4a26d294bbfc14eca7f353611f53ae4"/>
    <w:p>
      <w:pPr>
        <w:pStyle w:val="Heading3"/>
      </w:pPr>
      <w:r>
        <w:t xml:space="preserve">Повестка дня очередного 100 заседания Совета депутатов поселения Сосенское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rPr>
          <w:u w:val="single"/>
        </w:rPr>
        <w:t xml:space="preserve">поселок Коммунарка 16:00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1. О внесении изменений в решение Совета депутатов поселения Сосенское от 18 апреля 2019 года № 20/2 «О передаче в безвозмездное пользование муниципального нежилого помещения».</w:t>
      </w:r>
      <w:r>
        <w:br/>
      </w:r>
      <w:r>
        <w:t xml:space="preserve">2. О внесении изменений в решение Совета депутатов поселения Сосенское от 21 июня 2023 года № 97/3 «О согласовании перечней объектов движимого и недвижимого имущества, предлагаемых к передаче из государственной собственности города Москвы в муниципальную собственность поселения Сосенское».</w:t>
      </w:r>
      <w:r>
        <w:br/>
      </w:r>
      <w:r>
        <w:t xml:space="preserve">3. О согласовании размещения сезонного (летнего) кафе при стационарном предприятии общественного питания на территории поселения Сосенское.</w:t>
      </w:r>
      <w:r>
        <w:br/>
      </w:r>
      <w:r>
        <w:t xml:space="preserve">4. О согласовании установки ограждающего устройства на территории поселения Сосенское по адресу: коттеджный поселок Президент (КИЗ «Тихий поселок»).</w:t>
      </w:r>
      <w:r>
        <w:br/>
      </w:r>
      <w:r>
        <w:t xml:space="preserve">5. О согласовании установки ограждающего устройства на территории поселения Сосенское по адресу: г. Москва, пос. Сосенское, дер. Николо-Хованское.</w:t>
      </w:r>
      <w:r>
        <w:br/>
      </w:r>
      <w:r>
        <w:t xml:space="preserve">6. О внесении изменений в решение Совета депутатов поселения Сосенское от 26 января 2018 года № 83/1 «Об утверждении Положения о денежном содержании лиц, замещающих должности муниципальной службы в органах местного самоуправления поселения Сосенское».</w:t>
      </w:r>
      <w:r>
        <w:br/>
      </w:r>
      <w:r>
        <w:t xml:space="preserve">7. Разное.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http://kommynarka.mos.ru/anonsy/detail/12336469.html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336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2025-03-31T21:08:30Z</dcterms:created>
  <dcterms:modified xsi:type="dcterms:W3CDTF">2025-03-31T21:08:30Z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