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8bd955d7471ef6a87f83cd02fa1f6e769c759"/>
    <w:p>
      <w:pPr>
        <w:pStyle w:val="Heading3"/>
      </w:pPr>
      <w:r>
        <w:t xml:space="preserve">День Конституции Российской Федерации отметили в УВД по ТиНАО</w:t>
      </w:r>
    </w:p>
    <w:p>
      <w:pPr>
        <w:pStyle w:val="FirstParagraph"/>
      </w:pPr>
      <w:r>
        <w:t xml:space="preserve">16.12.2024</w:t>
      </w:r>
    </w:p>
    <w:p>
      <w:pPr>
        <w:pStyle w:val="BodyText"/>
      </w:pPr>
      <w:r>
        <w:t xml:space="preserve">В стенах УВД по ТиНАО ГУ МВД России по г. Москве прошли торжественные мероприятия, посвящённые этому важному событию!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12 декабря отмечается День Конституции Российской Федерации. В мероприятиях приняли участие сотрудники Управления внутренних дел по ТиНАО ГУ МВД России по г. Москве и территориальных подразделений, представители общественного совета при УВД, а также ветеранская организация УВД. В актовом зале УВД прошло торжественное вручение паспортов гражданам Российской Федерации.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поздравительной речью выступили начальник УВД по ТиНАО ГУ МВД России по г. Москве полковник полиции Павел Викулов и председатель Общественного совета при УВД по ТиНАО Александр Осипов. В рамках мероприятия Павел Викулов, Артем Задворнов, а также почетный гость генерал-майор полиции в отставке Николай Иванов вручили паспорта гражданина Российской Федерации ребятам, достигшим 14-летнего возраста, а также подарили им памятные подарки - Конституцию Российской Федерации.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Важным моментом в ходе торжества было поздравление начальника МО МВД Россий «Троицкий» г. Москвы Артура Рузина с присвоением очередного звания полковника полиции. Это заслуженное признание его труда и достижений в службе. Также мероприятие включало приведение к Присяге сотрудников органов внутренних дел. Младший лейтенант полиции Елена Батина и младший лейтенант юстиции Олеся Косухина произнесли клятву о верности Российской Конституции и защите прав и свобод граждан.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Этот день стал важным для всех присутствующих, он напомнил о важности Конституции Российской Федерации и значимости работы сотрудников правоохранительных органов в соблюдении и защите законов страны. Торжественное мероприятие завершилось общей фотографией на память.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http://kommynarka.mos.ru/anonsy/detail/12721137.html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7211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7211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2025-03-29T19:52:56Z</dcterms:created>
  <dcterms:modified xsi:type="dcterms:W3CDTF">2025-03-29T19:52:56Z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