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47a01f0375f46ffcdbbac3a6dbc2d041cb4b9"/>
    <w:p>
      <w:pPr>
        <w:pStyle w:val="Heading3"/>
      </w:pPr>
      <w:r>
        <w:t xml:space="preserve">Бесплатная медико-социальная реабилитация и оздоровление в ГБУ СРЦ имени В.Г.Михайлова</w:t>
      </w:r>
    </w:p>
    <w:p>
      <w:pPr>
        <w:pStyle w:val="FirstParagraph"/>
      </w:pPr>
      <w:r>
        <w:t xml:space="preserve">24.01.2025</w:t>
      </w:r>
    </w:p>
    <w:p>
      <w:pPr>
        <w:pStyle w:val="BodyText"/>
      </w:pPr>
      <w:r>
        <w:t xml:space="preserve">Информируем ветеранов специальной военной операции, зарегистрированных на территории Троицкого и Новомосковского административных округов города Москвы о возможности прохождения бесплатной медико-социальной реабилитации и оздоровления в ГБУ СРЦ имени В.Г.Михайлова.</w:t>
      </w:r>
      <w:r>
        <w:br/>
      </w:r>
      <w:r>
        <w:br/>
      </w:r>
      <w:r>
        <w:t xml:space="preserve">Подробнее на сайте: https://srcvim.ru/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http://kommynarka.mos.ru/anonsy/detail/12774825.html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7748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7748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2025-06-24T03:39:48Z</dcterms:created>
  <dcterms:modified xsi:type="dcterms:W3CDTF">2025-06-24T03:39:48Z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