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d9203ebdc0f4e8256246e330972ec6c5eed243"/>
    <w:p>
      <w:pPr>
        <w:pStyle w:val="Heading3"/>
      </w:pPr>
      <w:r>
        <w:t xml:space="preserve">Фестиваль «Парк света» пройдет на Северном Речном Вокзале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Фестиваль «Парк Света» пройдет 4 и 5 июля на Северном речном вокзале. Он вдохновлен концепцией «Порт пяти морей». На время фестиваля парк Северного речного вокзала превращается в символический порт, разделённый на 5 тематических зон.</w:t>
      </w:r>
      <w:r>
        <w:br/>
      </w:r>
      <w:r>
        <w:br/>
      </w:r>
    </w:p>
    <w:p>
      <w:pPr>
        <w:pStyle w:val="BodyText"/>
      </w:pPr>
      <w:r>
        <w:t xml:space="preserve">С более подробной информацией о фестивале и расписанием мероприятий можно ознакомиться по ссылке:</w:t>
      </w:r>
      <w:r>
        <w:t xml:space="preserve"> </w:t>
      </w:r>
      <w:hyperlink r:id="rId20">
        <w:r>
          <w:rPr>
            <w:rStyle w:val="Hyperlink"/>
          </w:rPr>
          <w:t xml:space="preserve">https://transport.mos.ru/festparksveta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7ba/31a5vmfd0tjvz42dgxfrzq0v8j9b5uue/IMG_7166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http://kommynarka.mos.ru/anonsy/detail/13057380.html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3057380.html" TargetMode="External" /><Relationship Type="http://schemas.openxmlformats.org/officeDocument/2006/relationships/hyperlink" Id="rId20" Target="https://transport.mos.ru/festparksvet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3057380.html" TargetMode="External" /><Relationship Type="http://schemas.openxmlformats.org/officeDocument/2006/relationships/hyperlink" Id="rId20" Target="https://transport.mos.ru/festparksvet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2025-06-25T06:23:36Z</dcterms:created>
  <dcterms:modified xsi:type="dcterms:W3CDTF">2025-06-25T06:23:36Z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