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556" w:rsidRPr="00AA0556" w:rsidRDefault="00AA0556" w:rsidP="00AA0556">
      <w:pPr>
        <w:shd w:val="clear" w:color="auto" w:fill="F9F9F9"/>
        <w:spacing w:before="525" w:after="525" w:line="52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</w:pPr>
      <w:r w:rsidRPr="00AA0556"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  <w:t>Лекция на тему противодействия коррупции прошла в администрации 23 ноября</w:t>
      </w:r>
      <w:bookmarkStart w:id="0" w:name="_GoBack"/>
      <w:bookmarkEnd w:id="0"/>
    </w:p>
    <w:p w:rsidR="00AA0556" w:rsidRPr="00AA0556" w:rsidRDefault="00AA0556" w:rsidP="00AA0556">
      <w:pPr>
        <w:shd w:val="clear" w:color="auto" w:fill="F9F9F9"/>
        <w:spacing w:before="105" w:after="105" w:line="288" w:lineRule="atLeast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A0556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Лекция о противодействии коррупции состоялась в администрации поселения Сосенское 23 ноября. Мероприятие, которое посетили муниципальные служащие администрации, было приурочено к Международному дню борьбы с коррупцией.</w:t>
      </w:r>
      <w:r w:rsidRPr="00AA0556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br/>
        <w:t> </w:t>
      </w:r>
      <w:r w:rsidRPr="00AA0556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br/>
        <w:t>Слушателей познакомили с законодательной базой в области борьбы с коррупцией, рассказали о мерах по профилактики и противодействию коррупции. Им также рассказали о нормативных документах и антикоррупционных подразделениях, необходимых к созданию в организации для эффективной реализации антикоррупционного плана.</w:t>
      </w:r>
      <w:r w:rsidRPr="00AA0556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br/>
        <w:t> </w:t>
      </w:r>
      <w:r w:rsidRPr="00AA0556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br/>
        <w:t>Напомним, что Международный день борьбы с коррупцией отмечается ежегодно 9 декабря. Целью учреждения этого Дня, как указано в резолюции Генеральной Ассамблеи, было углубление понимания проблемы коррупции и борьба с ней.</w:t>
      </w:r>
    </w:p>
    <w:p w:rsidR="009335B5" w:rsidRDefault="009335B5"/>
    <w:sectPr w:rsidR="0093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56"/>
    <w:rsid w:val="00091884"/>
    <w:rsid w:val="003410D8"/>
    <w:rsid w:val="00447881"/>
    <w:rsid w:val="00872DEE"/>
    <w:rsid w:val="009335B5"/>
    <w:rsid w:val="00AA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2101F-B21A-46D4-B3CB-66334EA1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0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A0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1</cp:revision>
  <dcterms:created xsi:type="dcterms:W3CDTF">2024-04-27T17:42:00Z</dcterms:created>
  <dcterms:modified xsi:type="dcterms:W3CDTF">2024-04-27T17:42:00Z</dcterms:modified>
</cp:coreProperties>
</file>