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C70" w:rsidRPr="00444DA2" w:rsidRDefault="00954C70" w:rsidP="00DC396D">
      <w:pPr>
        <w:pStyle w:val="ConsPlusTitle"/>
        <w:ind w:left="-567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132A5DE" wp14:editId="3F121854">
            <wp:extent cx="69532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C70" w:rsidRDefault="00954C70" w:rsidP="00DC396D">
      <w:pPr>
        <w:pStyle w:val="ConsPlusTitle"/>
        <w:ind w:left="-567"/>
        <w:jc w:val="center"/>
        <w:rPr>
          <w:rFonts w:ascii="Times New Roman" w:hAnsi="Times New Roman" w:cs="Times New Roman"/>
          <w:sz w:val="32"/>
          <w:szCs w:val="32"/>
        </w:rPr>
      </w:pPr>
      <w:r w:rsidRPr="00444DA2">
        <w:rPr>
          <w:rFonts w:ascii="Times New Roman" w:hAnsi="Times New Roman" w:cs="Times New Roman"/>
          <w:sz w:val="32"/>
          <w:szCs w:val="32"/>
        </w:rPr>
        <w:t xml:space="preserve">СОВЕТ ДЕПУТАТОВ </w:t>
      </w:r>
    </w:p>
    <w:p w:rsidR="00954C70" w:rsidRPr="00444DA2" w:rsidRDefault="00954C70" w:rsidP="00DC396D">
      <w:pPr>
        <w:pStyle w:val="ConsPlusTitle"/>
        <w:ind w:left="-567"/>
        <w:jc w:val="center"/>
        <w:rPr>
          <w:rFonts w:ascii="Times New Roman" w:hAnsi="Times New Roman" w:cs="Times New Roman"/>
          <w:sz w:val="32"/>
          <w:szCs w:val="32"/>
        </w:rPr>
      </w:pPr>
      <w:r w:rsidRPr="00444DA2">
        <w:rPr>
          <w:rFonts w:ascii="Times New Roman" w:hAnsi="Times New Roman" w:cs="Times New Roman"/>
          <w:sz w:val="32"/>
          <w:szCs w:val="32"/>
        </w:rPr>
        <w:t xml:space="preserve">ПОСЕЛЕНИЯ СОСЕНСКОЕ </w:t>
      </w:r>
    </w:p>
    <w:p w:rsidR="00954C70" w:rsidRPr="00444DA2" w:rsidRDefault="00954C70" w:rsidP="00DC396D">
      <w:pPr>
        <w:pStyle w:val="ConsPlusTitle"/>
        <w:ind w:left="-567"/>
        <w:jc w:val="center"/>
        <w:rPr>
          <w:rFonts w:ascii="Times New Roman" w:hAnsi="Times New Roman" w:cs="Times New Roman"/>
          <w:bCs w:val="0"/>
          <w:sz w:val="32"/>
          <w:szCs w:val="32"/>
        </w:rPr>
      </w:pPr>
    </w:p>
    <w:p w:rsidR="00954C70" w:rsidRPr="00444DA2" w:rsidRDefault="00954C70" w:rsidP="00DC396D">
      <w:pPr>
        <w:pStyle w:val="ConsPlusTitle"/>
        <w:ind w:left="-567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444DA2">
        <w:rPr>
          <w:rFonts w:ascii="Times New Roman" w:hAnsi="Times New Roman" w:cs="Times New Roman"/>
          <w:b w:val="0"/>
          <w:bCs w:val="0"/>
          <w:sz w:val="32"/>
          <w:szCs w:val="32"/>
        </w:rPr>
        <w:t>РЕШЕНИЕ</w:t>
      </w:r>
    </w:p>
    <w:p w:rsidR="00954C70" w:rsidRDefault="00954C70" w:rsidP="00DC396D">
      <w:pPr>
        <w:pStyle w:val="ConsPlusTitle"/>
        <w:ind w:left="-567"/>
        <w:jc w:val="center"/>
        <w:rPr>
          <w:bCs w:val="0"/>
          <w:sz w:val="24"/>
          <w:szCs w:val="24"/>
        </w:rPr>
      </w:pPr>
    </w:p>
    <w:p w:rsidR="00954C70" w:rsidRDefault="00954C70" w:rsidP="00DC396D">
      <w:pPr>
        <w:pStyle w:val="ConsPlusTitle"/>
        <w:ind w:left="-567"/>
        <w:rPr>
          <w:rFonts w:ascii="Times New Roman" w:hAnsi="Times New Roman" w:cs="Times New Roman"/>
          <w:bCs w:val="0"/>
          <w:sz w:val="24"/>
          <w:szCs w:val="24"/>
        </w:rPr>
      </w:pPr>
    </w:p>
    <w:p w:rsidR="00954C70" w:rsidRDefault="00674B75" w:rsidP="00DC396D">
      <w:pPr>
        <w:pStyle w:val="ConsPlusTitle"/>
        <w:ind w:left="-567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1</w:t>
      </w:r>
      <w:r w:rsidR="009C0448">
        <w:rPr>
          <w:bCs w:val="0"/>
          <w:sz w:val="24"/>
          <w:szCs w:val="24"/>
        </w:rPr>
        <w:t>7</w:t>
      </w:r>
      <w:r w:rsidR="00DE383B">
        <w:rPr>
          <w:bCs w:val="0"/>
          <w:sz w:val="24"/>
          <w:szCs w:val="24"/>
        </w:rPr>
        <w:t xml:space="preserve"> </w:t>
      </w:r>
      <w:r w:rsidR="009C0448">
        <w:rPr>
          <w:bCs w:val="0"/>
          <w:sz w:val="24"/>
          <w:szCs w:val="24"/>
        </w:rPr>
        <w:t>мая</w:t>
      </w:r>
      <w:r w:rsidR="00DE383B">
        <w:rPr>
          <w:bCs w:val="0"/>
          <w:sz w:val="24"/>
          <w:szCs w:val="24"/>
        </w:rPr>
        <w:t xml:space="preserve"> </w:t>
      </w:r>
      <w:r w:rsidR="00954C70">
        <w:rPr>
          <w:bCs w:val="0"/>
          <w:sz w:val="24"/>
          <w:szCs w:val="24"/>
        </w:rPr>
        <w:t>201</w:t>
      </w:r>
      <w:r w:rsidR="0010297A">
        <w:rPr>
          <w:bCs w:val="0"/>
          <w:sz w:val="24"/>
          <w:szCs w:val="24"/>
        </w:rPr>
        <w:t>8</w:t>
      </w:r>
      <w:r w:rsidR="00954C70">
        <w:rPr>
          <w:bCs w:val="0"/>
          <w:sz w:val="24"/>
          <w:szCs w:val="24"/>
        </w:rPr>
        <w:t xml:space="preserve"> года №</w:t>
      </w:r>
      <w:r w:rsidR="00B63819">
        <w:rPr>
          <w:bCs w:val="0"/>
          <w:sz w:val="24"/>
          <w:szCs w:val="24"/>
        </w:rPr>
        <w:t xml:space="preserve"> </w:t>
      </w:r>
      <w:r w:rsidR="00705CA1">
        <w:rPr>
          <w:bCs w:val="0"/>
          <w:sz w:val="24"/>
          <w:szCs w:val="24"/>
        </w:rPr>
        <w:t>8</w:t>
      </w:r>
      <w:r w:rsidR="009C0448">
        <w:rPr>
          <w:bCs w:val="0"/>
          <w:sz w:val="24"/>
          <w:szCs w:val="24"/>
        </w:rPr>
        <w:t>9</w:t>
      </w:r>
      <w:r w:rsidR="00EA51CB">
        <w:rPr>
          <w:bCs w:val="0"/>
          <w:sz w:val="24"/>
          <w:szCs w:val="24"/>
        </w:rPr>
        <w:t>/</w:t>
      </w:r>
      <w:r w:rsidR="00DE1C39">
        <w:rPr>
          <w:bCs w:val="0"/>
          <w:sz w:val="24"/>
          <w:szCs w:val="24"/>
        </w:rPr>
        <w:t>8</w:t>
      </w:r>
    </w:p>
    <w:p w:rsidR="00954C70" w:rsidRPr="009E2FAD" w:rsidRDefault="0097540E" w:rsidP="00AD501B">
      <w:pPr>
        <w:spacing w:before="240" w:after="120" w:line="360" w:lineRule="auto"/>
        <w:ind w:left="-567"/>
        <w:jc w:val="center"/>
        <w:rPr>
          <w:rFonts w:ascii="Arial" w:hAnsi="Arial" w:cs="Arial"/>
          <w:b/>
        </w:rPr>
      </w:pPr>
      <w:r w:rsidRPr="0097540E">
        <w:rPr>
          <w:rFonts w:ascii="Arial" w:hAnsi="Arial" w:cs="Arial"/>
          <w:b/>
        </w:rPr>
        <w:t>О порядке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официальном сайте органов местного самоуправления поселения Сосенское и (или) предоставления этих сведений общероссийским средствам массовой информации для опубликования</w:t>
      </w:r>
      <w:r w:rsidR="009C0448">
        <w:rPr>
          <w:rFonts w:ascii="Arial" w:hAnsi="Arial" w:cs="Arial"/>
          <w:b/>
        </w:rPr>
        <w:t xml:space="preserve"> </w:t>
      </w:r>
      <w:r w:rsidR="00AD501B">
        <w:rPr>
          <w:rFonts w:ascii="Arial" w:hAnsi="Arial" w:cs="Arial"/>
          <w:b/>
        </w:rPr>
        <w:t xml:space="preserve"> </w:t>
      </w:r>
      <w:r w:rsidR="00EC7CD2" w:rsidRPr="00EC7CD2">
        <w:rPr>
          <w:rFonts w:ascii="Arial" w:hAnsi="Arial" w:cs="Arial"/>
          <w:b/>
        </w:rPr>
        <w:t xml:space="preserve"> </w:t>
      </w:r>
    </w:p>
    <w:p w:rsidR="00954C70" w:rsidRDefault="00AD501B" w:rsidP="00DC396D">
      <w:pPr>
        <w:spacing w:before="120" w:after="120" w:line="360" w:lineRule="auto"/>
        <w:ind w:left="-567" w:firstLine="567"/>
        <w:jc w:val="both"/>
        <w:rPr>
          <w:rFonts w:ascii="Arial" w:hAnsi="Arial" w:cs="Arial"/>
        </w:rPr>
      </w:pPr>
      <w:proofErr w:type="gramStart"/>
      <w:r w:rsidRPr="00AD501B">
        <w:rPr>
          <w:rFonts w:ascii="Arial" w:hAnsi="Arial" w:cs="Arial"/>
        </w:rPr>
        <w:t xml:space="preserve">Руководствуясь </w:t>
      </w:r>
      <w:r w:rsidR="0097540E" w:rsidRPr="0097540E">
        <w:rPr>
          <w:rFonts w:ascii="Arial" w:hAnsi="Arial" w:cs="Arial"/>
        </w:rPr>
        <w:t>Федеральн</w:t>
      </w:r>
      <w:r w:rsidR="0097540E">
        <w:rPr>
          <w:rFonts w:ascii="Arial" w:hAnsi="Arial" w:cs="Arial"/>
        </w:rPr>
        <w:t>ым</w:t>
      </w:r>
      <w:r w:rsidR="0097540E" w:rsidRPr="0097540E">
        <w:rPr>
          <w:rFonts w:ascii="Arial" w:hAnsi="Arial" w:cs="Arial"/>
        </w:rPr>
        <w:t xml:space="preserve"> закон</w:t>
      </w:r>
      <w:r w:rsidR="0097540E">
        <w:rPr>
          <w:rFonts w:ascii="Arial" w:hAnsi="Arial" w:cs="Arial"/>
        </w:rPr>
        <w:t>ом</w:t>
      </w:r>
      <w:r w:rsidR="0097540E" w:rsidRPr="0097540E">
        <w:rPr>
          <w:rFonts w:ascii="Arial" w:hAnsi="Arial" w:cs="Arial"/>
        </w:rPr>
        <w:t xml:space="preserve"> от 25 декабря 2008 года № 273-ФЗ «О противодействии коррупции»</w:t>
      </w:r>
      <w:r w:rsidR="00BE0AE7" w:rsidRPr="00BE0AE7">
        <w:rPr>
          <w:rFonts w:ascii="Arial" w:hAnsi="Arial" w:cs="Arial"/>
        </w:rPr>
        <w:t>, Указом Президента Российской Федерации от 8 июля 2013 года № 613 «Вопросы противодействия коррупции»,</w:t>
      </w:r>
      <w:r w:rsidR="00BE0AE7">
        <w:rPr>
          <w:rFonts w:ascii="Arial" w:hAnsi="Arial" w:cs="Arial"/>
        </w:rPr>
        <w:t xml:space="preserve"> Законами города Москвы</w:t>
      </w:r>
      <w:r w:rsidR="00BE0AE7" w:rsidRPr="00BE0AE7">
        <w:rPr>
          <w:rFonts w:ascii="Arial" w:hAnsi="Arial" w:cs="Arial"/>
        </w:rPr>
        <w:t xml:space="preserve"> </w:t>
      </w:r>
      <w:r w:rsidR="0097540E" w:rsidRPr="0097540E">
        <w:rPr>
          <w:rFonts w:ascii="Arial" w:hAnsi="Arial" w:cs="Arial"/>
        </w:rPr>
        <w:t xml:space="preserve">от </w:t>
      </w:r>
      <w:r w:rsidR="0097540E">
        <w:rPr>
          <w:rFonts w:ascii="Arial" w:hAnsi="Arial" w:cs="Arial"/>
        </w:rPr>
        <w:t xml:space="preserve"> </w:t>
      </w:r>
      <w:r w:rsidR="0097540E" w:rsidRPr="0097540E">
        <w:rPr>
          <w:rFonts w:ascii="Arial" w:hAnsi="Arial" w:cs="Arial"/>
        </w:rPr>
        <w:t>6 ноября 2002 года № 56 «Об организации местного самоуправления в городе Москве»</w:t>
      </w:r>
      <w:r w:rsidR="00BE0AE7" w:rsidRPr="00BE0AE7">
        <w:rPr>
          <w:rFonts w:ascii="Arial" w:hAnsi="Arial" w:cs="Arial"/>
        </w:rPr>
        <w:t xml:space="preserve">, </w:t>
      </w:r>
      <w:r w:rsidRPr="00AD501B">
        <w:rPr>
          <w:rFonts w:ascii="Arial" w:hAnsi="Arial" w:cs="Arial"/>
        </w:rPr>
        <w:t>от 17</w:t>
      </w:r>
      <w:r w:rsidR="0097540E">
        <w:rPr>
          <w:rFonts w:ascii="Arial" w:hAnsi="Arial" w:cs="Arial"/>
        </w:rPr>
        <w:t xml:space="preserve"> декабря </w:t>
      </w:r>
      <w:r w:rsidRPr="00AD501B">
        <w:rPr>
          <w:rFonts w:ascii="Arial" w:hAnsi="Arial" w:cs="Arial"/>
        </w:rPr>
        <w:t>2014</w:t>
      </w:r>
      <w:r w:rsidR="0097540E">
        <w:rPr>
          <w:rFonts w:ascii="Arial" w:hAnsi="Arial" w:cs="Arial"/>
        </w:rPr>
        <w:t xml:space="preserve"> года</w:t>
      </w:r>
      <w:r w:rsidRPr="00AD501B">
        <w:rPr>
          <w:rFonts w:ascii="Arial" w:hAnsi="Arial" w:cs="Arial"/>
        </w:rPr>
        <w:t xml:space="preserve"> № 64 «О мерах по противодействию коррупции в городе Москве», Уставом поселения Сосенское,</w:t>
      </w:r>
      <w:r w:rsidR="0010297A">
        <w:rPr>
          <w:rFonts w:ascii="Arial" w:hAnsi="Arial" w:cs="Arial"/>
        </w:rPr>
        <w:t xml:space="preserve"> </w:t>
      </w:r>
      <w:proofErr w:type="gramEnd"/>
    </w:p>
    <w:p w:rsidR="00292F64" w:rsidRPr="009C0448" w:rsidRDefault="00954C70" w:rsidP="009C0448">
      <w:pPr>
        <w:spacing w:before="120" w:after="120" w:line="360" w:lineRule="auto"/>
        <w:ind w:left="-567"/>
        <w:jc w:val="center"/>
        <w:rPr>
          <w:rFonts w:ascii="Arial" w:hAnsi="Arial" w:cs="Arial"/>
          <w:b/>
        </w:rPr>
      </w:pPr>
      <w:r w:rsidRPr="00127F13">
        <w:rPr>
          <w:rFonts w:ascii="Arial" w:hAnsi="Arial" w:cs="Arial"/>
          <w:b/>
        </w:rPr>
        <w:t>Совет депутатов</w:t>
      </w:r>
      <w:r>
        <w:rPr>
          <w:rFonts w:ascii="Arial" w:hAnsi="Arial" w:cs="Arial"/>
          <w:b/>
        </w:rPr>
        <w:t xml:space="preserve"> поселения Сосенское решил</w:t>
      </w:r>
      <w:r w:rsidRPr="00127F13">
        <w:rPr>
          <w:rFonts w:ascii="Arial" w:hAnsi="Arial" w:cs="Arial"/>
          <w:b/>
        </w:rPr>
        <w:t>:</w:t>
      </w:r>
    </w:p>
    <w:p w:rsidR="0097540E" w:rsidRPr="0097540E" w:rsidRDefault="0097540E" w:rsidP="0097540E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r w:rsidRPr="0097540E">
        <w:rPr>
          <w:rFonts w:ascii="Arial" w:hAnsi="Arial" w:cs="Arial"/>
        </w:rPr>
        <w:t>Утвердить Порядок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официальном сайте органов местного самоуправления поселения Сосенское и (или) предоставления этих сведений общероссийским средствам массовой информации для опубликования согласно приложению к настоящему решению.</w:t>
      </w:r>
    </w:p>
    <w:p w:rsidR="0097540E" w:rsidRPr="0097540E" w:rsidRDefault="0097540E" w:rsidP="0097540E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r w:rsidRPr="0097540E">
        <w:rPr>
          <w:rFonts w:ascii="Arial" w:hAnsi="Arial" w:cs="Arial"/>
        </w:rPr>
        <w:t xml:space="preserve">Установить, что в 2018 году сведения, подлежащие в соответствии с Порядком, указанным в пункте 1 настоящего </w:t>
      </w:r>
      <w:r w:rsidR="006D117A">
        <w:rPr>
          <w:rFonts w:ascii="Arial" w:hAnsi="Arial" w:cs="Arial"/>
        </w:rPr>
        <w:t>Р</w:t>
      </w:r>
      <w:r w:rsidRPr="0097540E">
        <w:rPr>
          <w:rFonts w:ascii="Arial" w:hAnsi="Arial" w:cs="Arial"/>
        </w:rPr>
        <w:t xml:space="preserve">ешения, размещению на официальном сайте органов местного самоуправления поселения Сосенское и (или) предоставлению общероссийским средствам массовой информации для опубликования, представляются лицами, замещающими муниципальные должности, не позднее 1 </w:t>
      </w:r>
      <w:r w:rsidRPr="0097540E">
        <w:rPr>
          <w:rFonts w:ascii="Arial" w:hAnsi="Arial" w:cs="Arial"/>
        </w:rPr>
        <w:lastRenderedPageBreak/>
        <w:t>июня, а размещение этих сведений на официальном сайте органов местного самоуправления поселения Сосенское осуществляется не позднее 5 июня.</w:t>
      </w:r>
    </w:p>
    <w:p w:rsidR="0097540E" w:rsidRDefault="0097540E" w:rsidP="0097540E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r w:rsidRPr="0097540E">
        <w:rPr>
          <w:rFonts w:ascii="Arial" w:hAnsi="Arial" w:cs="Arial"/>
        </w:rPr>
        <w:t>Признать утратившим силу Решение Совета депутатов поселения Сосенское от 21 апреля 2016 года №49/7 «О порядке размещения сведений о доходах, расходах, об имуществе и обязательствах имущественного характера депутатов Совета депутатов поселения Сосенское и членов их семей на официальном сайте органов местного самоуправления поселения Сосенское и предоставления этих сведений общероссийским средствам массовой информации для опубликования»</w:t>
      </w:r>
      <w:r>
        <w:rPr>
          <w:rFonts w:ascii="Arial" w:hAnsi="Arial" w:cs="Arial"/>
        </w:rPr>
        <w:t>.</w:t>
      </w:r>
    </w:p>
    <w:p w:rsidR="004520F1" w:rsidRPr="0097540E" w:rsidRDefault="00954C70" w:rsidP="0097540E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r w:rsidRPr="0097540E">
        <w:rPr>
          <w:rFonts w:ascii="Arial" w:hAnsi="Arial" w:cs="Arial"/>
        </w:rPr>
        <w:t xml:space="preserve">Настоящее </w:t>
      </w:r>
      <w:r w:rsidR="00EC7CD2" w:rsidRPr="0097540E">
        <w:rPr>
          <w:rFonts w:ascii="Arial" w:hAnsi="Arial" w:cs="Arial"/>
        </w:rPr>
        <w:t>Р</w:t>
      </w:r>
      <w:r w:rsidRPr="0097540E">
        <w:rPr>
          <w:rFonts w:ascii="Arial" w:hAnsi="Arial" w:cs="Arial"/>
        </w:rPr>
        <w:t xml:space="preserve">ешение вступает в силу </w:t>
      </w:r>
      <w:r w:rsidR="00895543">
        <w:rPr>
          <w:rFonts w:ascii="Arial" w:hAnsi="Arial" w:cs="Arial"/>
        </w:rPr>
        <w:t xml:space="preserve">со дня его </w:t>
      </w:r>
      <w:r w:rsidR="009C0448" w:rsidRPr="0097540E">
        <w:rPr>
          <w:rFonts w:ascii="Arial" w:hAnsi="Arial" w:cs="Arial"/>
        </w:rPr>
        <w:t>официального опубликования</w:t>
      </w:r>
      <w:r w:rsidRPr="0097540E">
        <w:rPr>
          <w:rFonts w:ascii="Arial" w:hAnsi="Arial" w:cs="Arial"/>
        </w:rPr>
        <w:t>.</w:t>
      </w:r>
    </w:p>
    <w:p w:rsidR="00954C70" w:rsidRPr="004520F1" w:rsidRDefault="004520F1" w:rsidP="00144DF5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r w:rsidRPr="004520F1">
        <w:rPr>
          <w:rFonts w:ascii="Arial" w:hAnsi="Arial" w:cs="Arial"/>
        </w:rPr>
        <w:t xml:space="preserve">Опубликовать настоящее </w:t>
      </w:r>
      <w:r w:rsidR="0010297A">
        <w:rPr>
          <w:rFonts w:ascii="Arial" w:hAnsi="Arial" w:cs="Arial"/>
        </w:rPr>
        <w:t>Р</w:t>
      </w:r>
      <w:r w:rsidRPr="004520F1">
        <w:rPr>
          <w:rFonts w:ascii="Arial" w:hAnsi="Arial" w:cs="Arial"/>
        </w:rPr>
        <w:t>ешение</w:t>
      </w:r>
      <w:r w:rsidR="0010297A">
        <w:rPr>
          <w:rFonts w:ascii="Arial" w:hAnsi="Arial" w:cs="Arial"/>
        </w:rPr>
        <w:t xml:space="preserve"> в газете «Сосенские вести» и разместить</w:t>
      </w:r>
      <w:r w:rsidRPr="004520F1">
        <w:rPr>
          <w:rFonts w:ascii="Arial" w:hAnsi="Arial" w:cs="Arial"/>
        </w:rPr>
        <w:t xml:space="preserve"> на официальном сайте органов местного самоуправления поселения Сосенское в информационно-телекоммуникационной сети «Интернет». </w:t>
      </w:r>
      <w:r w:rsidR="00954C70" w:rsidRPr="004520F1">
        <w:rPr>
          <w:rFonts w:ascii="Arial" w:hAnsi="Arial" w:cs="Arial"/>
        </w:rPr>
        <w:t xml:space="preserve"> </w:t>
      </w:r>
    </w:p>
    <w:p w:rsidR="00DC396D" w:rsidRDefault="00954C70" w:rsidP="00144DF5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r w:rsidRPr="004520F1">
        <w:rPr>
          <w:rFonts w:ascii="Arial" w:hAnsi="Arial" w:cs="Arial"/>
        </w:rPr>
        <w:t xml:space="preserve">Контроль за исполнением настоящего </w:t>
      </w:r>
      <w:r w:rsidR="00EC7CD2">
        <w:rPr>
          <w:rFonts w:ascii="Arial" w:hAnsi="Arial" w:cs="Arial"/>
        </w:rPr>
        <w:t>Р</w:t>
      </w:r>
      <w:r w:rsidRPr="004520F1">
        <w:rPr>
          <w:rFonts w:ascii="Arial" w:hAnsi="Arial" w:cs="Arial"/>
        </w:rPr>
        <w:t xml:space="preserve">ешения возложить на главу поселения Сосенское </w:t>
      </w:r>
      <w:proofErr w:type="spellStart"/>
      <w:r w:rsidRPr="004520F1">
        <w:rPr>
          <w:rFonts w:ascii="Arial" w:hAnsi="Arial" w:cs="Arial"/>
        </w:rPr>
        <w:t>Долженкова</w:t>
      </w:r>
      <w:proofErr w:type="spellEnd"/>
      <w:r w:rsidRPr="004520F1">
        <w:rPr>
          <w:rFonts w:ascii="Arial" w:hAnsi="Arial" w:cs="Arial"/>
        </w:rPr>
        <w:t xml:space="preserve"> В.М.</w:t>
      </w:r>
    </w:p>
    <w:p w:rsidR="00AB1BF8" w:rsidRDefault="00AB1BF8" w:rsidP="00AB1BF8">
      <w:pPr>
        <w:pStyle w:val="a5"/>
        <w:spacing w:before="120" w:after="120" w:line="360" w:lineRule="auto"/>
        <w:ind w:left="0"/>
        <w:contextualSpacing w:val="0"/>
        <w:jc w:val="both"/>
        <w:rPr>
          <w:rFonts w:ascii="Arial" w:hAnsi="Arial" w:cs="Arial"/>
        </w:rPr>
      </w:pPr>
    </w:p>
    <w:p w:rsidR="00613AA9" w:rsidRDefault="00DC396D" w:rsidP="00EC7CD2">
      <w:pPr>
        <w:pStyle w:val="a5"/>
        <w:spacing w:before="120" w:after="120" w:line="360" w:lineRule="auto"/>
        <w:ind w:left="-567"/>
        <w:contextualSpacing w:val="0"/>
        <w:jc w:val="both"/>
        <w:rPr>
          <w:rFonts w:ascii="Arial" w:hAnsi="Arial" w:cs="Arial"/>
          <w:b/>
          <w:bCs/>
        </w:rPr>
        <w:sectPr w:rsidR="00613AA9">
          <w:headerReference w:type="firs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C396D">
        <w:rPr>
          <w:rFonts w:ascii="Arial" w:hAnsi="Arial" w:cs="Arial"/>
          <w:b/>
          <w:bCs/>
        </w:rPr>
        <w:t>Глава поселения Сосенское</w:t>
      </w:r>
      <w:r w:rsidRPr="00DC396D">
        <w:rPr>
          <w:rFonts w:ascii="Arial" w:hAnsi="Arial" w:cs="Arial"/>
          <w:b/>
          <w:bCs/>
        </w:rPr>
        <w:tab/>
      </w:r>
      <w:r w:rsidRPr="00DC396D">
        <w:rPr>
          <w:rFonts w:ascii="Arial" w:hAnsi="Arial" w:cs="Arial"/>
          <w:b/>
          <w:bCs/>
        </w:rPr>
        <w:tab/>
      </w:r>
      <w:r w:rsidRPr="00DC396D">
        <w:rPr>
          <w:rFonts w:ascii="Arial" w:hAnsi="Arial" w:cs="Arial"/>
          <w:b/>
          <w:bCs/>
        </w:rPr>
        <w:tab/>
      </w:r>
      <w:r w:rsidRPr="00DC396D">
        <w:rPr>
          <w:rFonts w:ascii="Arial" w:hAnsi="Arial" w:cs="Arial"/>
          <w:b/>
          <w:bCs/>
        </w:rPr>
        <w:tab/>
      </w:r>
      <w:r w:rsidRPr="00DC396D">
        <w:rPr>
          <w:rFonts w:ascii="Arial" w:hAnsi="Arial" w:cs="Arial"/>
          <w:b/>
          <w:bCs/>
        </w:rPr>
        <w:tab/>
        <w:t xml:space="preserve">                       В.М. Долженков</w:t>
      </w:r>
    </w:p>
    <w:p w:rsidR="0013103D" w:rsidRPr="008C0D0C" w:rsidRDefault="0013103D" w:rsidP="0013103D">
      <w:pPr>
        <w:tabs>
          <w:tab w:val="left" w:pos="9638"/>
        </w:tabs>
        <w:jc w:val="right"/>
        <w:rPr>
          <w:szCs w:val="28"/>
        </w:rPr>
      </w:pPr>
      <w:r w:rsidRPr="008C0D0C">
        <w:rPr>
          <w:szCs w:val="28"/>
        </w:rPr>
        <w:lastRenderedPageBreak/>
        <w:t xml:space="preserve">Приложение </w:t>
      </w:r>
    </w:p>
    <w:p w:rsidR="0013103D" w:rsidRPr="008C0D0C" w:rsidRDefault="0013103D" w:rsidP="0013103D">
      <w:pPr>
        <w:tabs>
          <w:tab w:val="left" w:pos="9638"/>
        </w:tabs>
        <w:jc w:val="right"/>
        <w:rPr>
          <w:szCs w:val="28"/>
        </w:rPr>
      </w:pPr>
      <w:r w:rsidRPr="008C0D0C">
        <w:rPr>
          <w:szCs w:val="28"/>
        </w:rPr>
        <w:t xml:space="preserve">к Решению Совета депутатов поселения Сосенское </w:t>
      </w:r>
    </w:p>
    <w:p w:rsidR="0013103D" w:rsidRPr="008C0D0C" w:rsidRDefault="0013103D" w:rsidP="0013103D">
      <w:pPr>
        <w:tabs>
          <w:tab w:val="left" w:pos="9638"/>
        </w:tabs>
        <w:jc w:val="right"/>
        <w:rPr>
          <w:szCs w:val="28"/>
        </w:rPr>
      </w:pPr>
      <w:r w:rsidRPr="008C0D0C">
        <w:rPr>
          <w:szCs w:val="28"/>
        </w:rPr>
        <w:t>от 1</w:t>
      </w:r>
      <w:r w:rsidR="009C0448">
        <w:rPr>
          <w:szCs w:val="28"/>
        </w:rPr>
        <w:t>7</w:t>
      </w:r>
      <w:r w:rsidRPr="008C0D0C">
        <w:rPr>
          <w:szCs w:val="28"/>
        </w:rPr>
        <w:t>.0</w:t>
      </w:r>
      <w:r w:rsidR="009C0448">
        <w:rPr>
          <w:szCs w:val="28"/>
        </w:rPr>
        <w:t>5</w:t>
      </w:r>
      <w:r w:rsidRPr="008C0D0C">
        <w:rPr>
          <w:szCs w:val="28"/>
        </w:rPr>
        <w:t>.2018 № 8</w:t>
      </w:r>
      <w:r w:rsidR="009C0448">
        <w:rPr>
          <w:szCs w:val="28"/>
        </w:rPr>
        <w:t>9</w:t>
      </w:r>
      <w:r w:rsidRPr="008C0D0C">
        <w:rPr>
          <w:szCs w:val="28"/>
        </w:rPr>
        <w:t>/</w:t>
      </w:r>
      <w:r w:rsidR="00DE1C39">
        <w:rPr>
          <w:szCs w:val="28"/>
        </w:rPr>
        <w:t>8</w:t>
      </w:r>
      <w:bookmarkStart w:id="0" w:name="_GoBack"/>
      <w:bookmarkEnd w:id="0"/>
    </w:p>
    <w:p w:rsidR="008E14A8" w:rsidRPr="008C0D0C" w:rsidRDefault="008E14A8" w:rsidP="008E14A8">
      <w:pPr>
        <w:jc w:val="right"/>
        <w:rPr>
          <w:rFonts w:ascii="Arial" w:hAnsi="Arial" w:cs="Arial"/>
        </w:rPr>
      </w:pPr>
    </w:p>
    <w:p w:rsidR="0013103D" w:rsidRDefault="0013103D" w:rsidP="0013103D">
      <w:pPr>
        <w:tabs>
          <w:tab w:val="left" w:pos="9638"/>
        </w:tabs>
        <w:jc w:val="center"/>
        <w:rPr>
          <w:b/>
          <w:sz w:val="28"/>
          <w:szCs w:val="28"/>
        </w:rPr>
      </w:pPr>
    </w:p>
    <w:p w:rsidR="0097540E" w:rsidRPr="006D117A" w:rsidRDefault="0097540E" w:rsidP="006D117A">
      <w:pPr>
        <w:spacing w:before="240" w:after="240" w:line="276" w:lineRule="auto"/>
        <w:jc w:val="center"/>
        <w:rPr>
          <w:b/>
          <w:sz w:val="28"/>
        </w:rPr>
      </w:pPr>
      <w:r w:rsidRPr="006D117A">
        <w:rPr>
          <w:b/>
          <w:sz w:val="28"/>
        </w:rPr>
        <w:t>Порядок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официальном сайте органов местного самоуправления поселения Сосенское</w:t>
      </w:r>
      <w:r w:rsidRPr="006D117A">
        <w:rPr>
          <w:rFonts w:eastAsiaTheme="minorHAnsi"/>
          <w:b/>
          <w:sz w:val="28"/>
          <w:lang w:eastAsia="en-US"/>
        </w:rPr>
        <w:t xml:space="preserve"> </w:t>
      </w:r>
      <w:r w:rsidRPr="006D117A">
        <w:rPr>
          <w:b/>
          <w:sz w:val="28"/>
        </w:rPr>
        <w:t>и (или) предоставления этих сведений общероссийским средствам массовой информации для опубликования</w:t>
      </w:r>
    </w:p>
    <w:p w:rsidR="0097540E" w:rsidRPr="006D117A" w:rsidRDefault="0097540E" w:rsidP="0097540E">
      <w:pPr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 xml:space="preserve">1. Настоящим Порядком устанавливаются требования по размещению </w:t>
      </w:r>
      <w:r w:rsidRPr="006D117A">
        <w:rPr>
          <w:bCs/>
          <w:sz w:val="28"/>
        </w:rPr>
        <w:t xml:space="preserve">сведений о доходах, расходах, об имуществе и обязательствах имущественного характера </w:t>
      </w:r>
      <w:r w:rsidRPr="006D117A">
        <w:rPr>
          <w:sz w:val="28"/>
        </w:rPr>
        <w:t xml:space="preserve">лиц, замещающих муниципальные должности – главы поселения Сосенское и депутатов Совета депутатов поселения Сосенское, </w:t>
      </w:r>
      <w:r w:rsidRPr="006D117A">
        <w:rPr>
          <w:rFonts w:eastAsiaTheme="minorHAnsi"/>
          <w:sz w:val="28"/>
          <w:lang w:eastAsia="en-US"/>
        </w:rPr>
        <w:t>их супруг (супругов) и несовершеннолетних детей</w:t>
      </w:r>
      <w:r w:rsidRPr="006D117A">
        <w:rPr>
          <w:bCs/>
          <w:sz w:val="28"/>
        </w:rPr>
        <w:t xml:space="preserve"> (далее – сведения о доходах и расходах, лицо, замещающее муниципальную должность) </w:t>
      </w:r>
      <w:r w:rsidRPr="006D117A">
        <w:rPr>
          <w:sz w:val="28"/>
        </w:rPr>
        <w:t>на официальном сайте органов местного самоуправления поселения Сосенское (далее – официальный сайт) и предоставлению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  <w:r w:rsidRPr="006D117A">
        <w:rPr>
          <w:bCs/>
          <w:sz w:val="28"/>
        </w:rPr>
        <w:t xml:space="preserve"> </w:t>
      </w:r>
    </w:p>
    <w:p w:rsidR="0097540E" w:rsidRPr="006D117A" w:rsidRDefault="0097540E" w:rsidP="0097540E">
      <w:pPr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>2. </w:t>
      </w:r>
      <w:r w:rsidRPr="006D117A">
        <w:rPr>
          <w:bCs/>
          <w:sz w:val="28"/>
        </w:rPr>
        <w:t xml:space="preserve">Сведения о доходах и расходах, подлежащие размещению </w:t>
      </w:r>
      <w:r w:rsidRPr="006D117A">
        <w:rPr>
          <w:sz w:val="28"/>
        </w:rPr>
        <w:t>на официальном сайте и предоставлению общероссийским средствам массовой информации для опубликования: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>1) перечень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>2) перечень транспортных средств с указанием вида и марки, принадлежащих на праве собственности лицу, замещающему муниципальную должность, его супруге (супругу) и несовершеннолетним детям;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lastRenderedPageBreak/>
        <w:t>3) декларированный годовой доход лица, замещающего муниципальную должность, его супруги (супруга) и несовершеннолетних детей;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Theme="minorHAnsi"/>
          <w:sz w:val="28"/>
          <w:lang w:eastAsia="en-US"/>
        </w:rPr>
      </w:pPr>
      <w:r w:rsidRPr="006D117A">
        <w:rPr>
          <w:rFonts w:eastAsiaTheme="minorHAnsi"/>
          <w:sz w:val="28"/>
          <w:lang w:eastAsia="en-US"/>
        </w:rPr>
        <w:t xml:space="preserve">4) 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</w:t>
      </w:r>
      <w:r w:rsidRPr="006D117A">
        <w:rPr>
          <w:sz w:val="28"/>
        </w:rPr>
        <w:t>лица, замещающего муниципальную должность и его супруги (супруга)</w:t>
      </w:r>
      <w:r w:rsidRPr="006D117A">
        <w:rPr>
          <w:rFonts w:eastAsiaTheme="minorHAnsi"/>
          <w:sz w:val="28"/>
          <w:lang w:eastAsia="en-US"/>
        </w:rPr>
        <w:t xml:space="preserve"> за три последних года, предшествующих отчетному периоду.</w:t>
      </w:r>
    </w:p>
    <w:p w:rsid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 xml:space="preserve">3. Для размещения на официальном сайте и предоставления общероссийским средствам массовой информации для опубликования лицо, замещающее муниципальную должность, ежегодно не позднее 30 апреля года, следующего за отчетным финансовым годом, представляет в комиссию Совета депутатов поселения Сосенское </w:t>
      </w:r>
      <w:r w:rsidRPr="006D117A">
        <w:rPr>
          <w:bCs/>
          <w:sz w:val="28"/>
        </w:rPr>
        <w:t xml:space="preserve">по соблюдению лицами, замещающими муниципальные должности, </w:t>
      </w:r>
      <w:r w:rsidRPr="006D117A">
        <w:rPr>
          <w:sz w:val="28"/>
        </w:rPr>
        <w:t xml:space="preserve">ограничений, запретов и исполнения ими обязанностей, установленных законодательством Российской Федерации о противодействии коррупции (далее – комиссия), сведения о доходах и расходах, установленные пунктом 2 настоящего Порядка. 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>Данные сведения заверяются лицом их представляющим путем внесения надписи:</w:t>
      </w:r>
    </w:p>
    <w:p w:rsidR="0097540E" w:rsidRPr="006D117A" w:rsidRDefault="0097540E" w:rsidP="009754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>Достоверность и полноту настоящих сведений подтверждаю.</w:t>
      </w:r>
    </w:p>
    <w:p w:rsidR="0097540E" w:rsidRPr="006D117A" w:rsidRDefault="0097540E" w:rsidP="009754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rFonts w:eastAsiaTheme="minorHAnsi"/>
          <w:bCs/>
          <w:sz w:val="28"/>
        </w:rPr>
        <w:t>Дата представления сведений, личная подпись и расшифровка подписи лица, представляющего сведения.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>4. </w:t>
      </w:r>
      <w:r w:rsidRPr="006D117A">
        <w:rPr>
          <w:bCs/>
          <w:sz w:val="28"/>
        </w:rPr>
        <w:t xml:space="preserve">В случае если </w:t>
      </w:r>
      <w:r w:rsidRPr="006D117A">
        <w:rPr>
          <w:sz w:val="28"/>
        </w:rPr>
        <w:t>лицо, замещающее муниципальную должность</w:t>
      </w:r>
      <w:r w:rsidRPr="006D117A">
        <w:rPr>
          <w:bCs/>
          <w:sz w:val="28"/>
        </w:rPr>
        <w:t>, обнаружил, что в представленных им в соответствии с настоящим Порядком сведениях о доходах и расходах не отражены или не полностью отражены какие-либо сведения либо имеются ошибки, оно вправе представить в комиссию уточненные сведения в течение одного месяца со дня окончания срока, установленного пунктом 3 настоящего Порядка.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bCs/>
          <w:sz w:val="28"/>
        </w:rPr>
        <w:t xml:space="preserve">5. В случае если лицом, замещающим муниципальную должность, </w:t>
      </w:r>
      <w:r w:rsidRPr="006D117A">
        <w:rPr>
          <w:sz w:val="28"/>
        </w:rPr>
        <w:t xml:space="preserve">в соответствии с Порядком представления лицами, замещающими муниципальные должности,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</w:t>
      </w:r>
      <w:r w:rsidRPr="006D117A">
        <w:rPr>
          <w:sz w:val="28"/>
        </w:rPr>
        <w:lastRenderedPageBreak/>
        <w:t xml:space="preserve">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сведений, утвержденным указом Мэра Москвы от 2 марта 2018 года № 10-УМ, подано в Департамент региональной безопасности и противодействия коррупции города Москвы </w:t>
      </w:r>
      <w:r w:rsidRPr="006D117A">
        <w:rPr>
          <w:bCs/>
          <w:sz w:val="28"/>
        </w:rPr>
        <w:t xml:space="preserve">заявление </w:t>
      </w:r>
      <w:r w:rsidRPr="006D117A">
        <w:rPr>
          <w:sz w:val="28"/>
        </w:rPr>
        <w:t xml:space="preserve">о невозможности по объективным причинам представить сведения о доходах и расходах </w:t>
      </w:r>
      <w:r w:rsidRPr="006D117A">
        <w:rPr>
          <w:bCs/>
          <w:sz w:val="28"/>
        </w:rPr>
        <w:t xml:space="preserve">супруги (супруга) и несовершеннолетних детей (далее – заявление), то указанное лицо </w:t>
      </w:r>
      <w:r w:rsidRPr="006D117A">
        <w:rPr>
          <w:sz w:val="28"/>
        </w:rPr>
        <w:t xml:space="preserve">одновременно с представлением сведений о своих доходах и расходах </w:t>
      </w:r>
      <w:r w:rsidRPr="006D117A">
        <w:rPr>
          <w:bCs/>
          <w:sz w:val="28"/>
        </w:rPr>
        <w:t xml:space="preserve">представляет в комиссию копию заявления, содержащего отметку о его получении </w:t>
      </w:r>
      <w:r w:rsidRPr="006D117A">
        <w:rPr>
          <w:sz w:val="28"/>
        </w:rPr>
        <w:t>Департаментом региональной безопасности и противодействия коррупции города Москвы.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Theme="minorHAnsi"/>
          <w:sz w:val="28"/>
          <w:lang w:eastAsia="en-US"/>
        </w:rPr>
      </w:pPr>
      <w:r w:rsidRPr="006D117A">
        <w:rPr>
          <w:bCs/>
          <w:sz w:val="28"/>
        </w:rPr>
        <w:t>В течение 5 рабочих дней со дня получения</w:t>
      </w:r>
      <w:r w:rsidRPr="006D117A">
        <w:rPr>
          <w:rFonts w:eastAsiaTheme="minorHAnsi"/>
          <w:sz w:val="28"/>
          <w:lang w:eastAsia="en-US"/>
        </w:rPr>
        <w:t xml:space="preserve"> выписки из решения президиума Совета при Мэре Москвы по противодействию коррупции, принятого на основании Положения о порядке рассмотрения президиумом Совета при Мэре Москвы по противодействию коррупции вопросов, касающихся соблюдения требований к служебному (должностному) поведению лиц, замещающих отдельные государственные должности города Москвы, и иных лиц, урегулирования конфликта интересов, а также некоторых обращений граждан, утвержденного указом Мэра Москвы от 28 апреля 2012 года № 23-УМ, по итогам рассмотрения указанного заявления, лицо, замещающее муниципальную должность, представляет в комиссию ее копию.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bCs/>
          <w:sz w:val="28"/>
        </w:rPr>
      </w:pPr>
      <w:r w:rsidRPr="006D117A">
        <w:rPr>
          <w:rFonts w:eastAsiaTheme="minorHAnsi"/>
          <w:sz w:val="28"/>
          <w:lang w:eastAsia="en-US"/>
        </w:rPr>
        <w:t xml:space="preserve">В случае если по результатам рассмотрения заявления принято решение о признании причины непредставления лицом, замещающим муниципальную должность, </w:t>
      </w:r>
      <w:r w:rsidRPr="006D117A">
        <w:rPr>
          <w:sz w:val="28"/>
        </w:rPr>
        <w:t xml:space="preserve">сведений о доходах и расходах своих </w:t>
      </w:r>
      <w:r w:rsidRPr="006D117A">
        <w:rPr>
          <w:bCs/>
          <w:sz w:val="28"/>
        </w:rPr>
        <w:t xml:space="preserve">супруги (супруга) и несовершеннолетних детей неуважительной, то указанное лицо представляет сведения о доходах и расходах в отношении супруги (супруга) и несовершеннолетних детей, указанные в пункте 2 настоящего Порядка, не позднее 5 рабочих дней со дня предоставления в </w:t>
      </w:r>
      <w:r w:rsidRPr="006D117A">
        <w:rPr>
          <w:sz w:val="28"/>
        </w:rPr>
        <w:t>Департамент региональной безопасности и противодействия коррупции города Москвы</w:t>
      </w:r>
      <w:r w:rsidRPr="006D117A">
        <w:rPr>
          <w:bCs/>
          <w:sz w:val="28"/>
        </w:rPr>
        <w:t xml:space="preserve"> сведений </w:t>
      </w:r>
      <w:r w:rsidRPr="006D117A">
        <w:rPr>
          <w:sz w:val="28"/>
        </w:rPr>
        <w:t xml:space="preserve">о доходах и расходах </w:t>
      </w:r>
      <w:r w:rsidRPr="006D117A">
        <w:rPr>
          <w:bCs/>
          <w:sz w:val="28"/>
        </w:rPr>
        <w:t>супруги (супруга) и несовершеннолетних детей</w:t>
      </w:r>
      <w:r w:rsidRPr="006D117A">
        <w:rPr>
          <w:sz w:val="28"/>
        </w:rPr>
        <w:t>.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>6. В размещаемых на официальном сайте и предоставляемых общероссийским средствам массовой информации для опубликования сведениях о доходах и расходах запрещается указывать: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>1) иные сведения, кроме указанных в пункте 2 настоящего Порядка;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lastRenderedPageBreak/>
        <w:t>2) персональные данные супруги (супруга), детей и иных членов семьи лица, замещающего муниципальную должность;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>3) 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детей и иных членов семьи;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>4) данные, позволяющие определить местонахождение объектов недвижимого имущества, принадлежащих лицу, замещающему муниципальную должность, его супруге (супругу), детям, иным членам семьи на праве собственности или находящихся в их пользовании;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>5) информацию, отнесенную к государственной тайне или являющуюся конфиденциальной.</w:t>
      </w:r>
    </w:p>
    <w:p w:rsidR="000E15CF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 xml:space="preserve">7. Сведения о доходах и расходах, указанные в пункте </w:t>
      </w:r>
      <w:hyperlink r:id="rId10" w:anchor="Par12" w:history="1">
        <w:r w:rsidRPr="000E15CF">
          <w:rPr>
            <w:rStyle w:val="ae"/>
            <w:color w:val="auto"/>
            <w:sz w:val="28"/>
            <w:u w:val="none"/>
          </w:rPr>
          <w:t>2</w:t>
        </w:r>
      </w:hyperlink>
      <w:r w:rsidRPr="006D117A">
        <w:rPr>
          <w:sz w:val="28"/>
        </w:rPr>
        <w:t xml:space="preserve"> настоящего Порядка, за весь период замещения лицом муниципальной должности находятся на официальном сайте и ежегодно обновляются в течение 14 рабочих дней со дня истечения срока, установленного пунктом 3 настоящего Порядка. 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>В случае внесения изменений в сведения о доходах и расходах, такие сведения подлежат размещению на официальном сайте не позднее 5 рабочих дней после дня поступления изменений.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>8. </w:t>
      </w:r>
      <w:r w:rsidRPr="006D117A">
        <w:rPr>
          <w:bCs/>
          <w:sz w:val="28"/>
        </w:rPr>
        <w:t>Размещение на официальном сайте сведений о доходах и расходах, указанных в пункте 2 настоящего Порядка, осуществляет</w:t>
      </w:r>
      <w:r w:rsidR="000E15CF">
        <w:rPr>
          <w:bCs/>
          <w:sz w:val="28"/>
        </w:rPr>
        <w:t xml:space="preserve"> </w:t>
      </w:r>
      <w:r w:rsidR="00542FF2" w:rsidRPr="00542FF2">
        <w:rPr>
          <w:bCs/>
          <w:sz w:val="28"/>
        </w:rPr>
        <w:t>структурное подразделение Администрации поселения Сосенское, ответственное за размещения на официальном сайте органов местного самоуправления сведений о доходах, расходах, об имуществе и обязательствах имущественного характера муниципальных служащих Администрации поселения Сосенское.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Theme="minorHAnsi"/>
          <w:sz w:val="28"/>
          <w:lang w:eastAsia="en-US"/>
        </w:rPr>
      </w:pPr>
      <w:r w:rsidRPr="006D117A">
        <w:rPr>
          <w:sz w:val="28"/>
        </w:rPr>
        <w:t>Сведения о доходах и расходах размещаются в табличной форме согласно приложению к настоящему Порядку</w:t>
      </w:r>
      <w:r w:rsidRPr="006D117A">
        <w:rPr>
          <w:rFonts w:eastAsiaTheme="minorHAnsi"/>
          <w:sz w:val="28"/>
          <w:lang w:eastAsia="en-US"/>
        </w:rPr>
        <w:t xml:space="preserve">. 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outlineLvl w:val="0"/>
        <w:rPr>
          <w:sz w:val="28"/>
        </w:rPr>
      </w:pPr>
      <w:r w:rsidRPr="006D117A">
        <w:rPr>
          <w:sz w:val="28"/>
        </w:rPr>
        <w:t xml:space="preserve">9. Структурное подразделение Администрации поселения Сосенское, осуществляющее работу с корреспонденцией, не позднее рабочего дня, следующего за днем </w:t>
      </w:r>
      <w:r w:rsidRPr="006D117A">
        <w:rPr>
          <w:rFonts w:eastAsiaTheme="minorHAnsi"/>
          <w:iCs/>
          <w:sz w:val="28"/>
          <w:lang w:eastAsia="en-US"/>
        </w:rPr>
        <w:t>поступления запроса от общероссийского средства массовой информации, направляет его копию председателю Комиссии и лицу, замещающему муниципальную должность, в отношении которого поступил запрос.</w:t>
      </w:r>
    </w:p>
    <w:p w:rsidR="000E15CF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outlineLvl w:val="0"/>
        <w:rPr>
          <w:sz w:val="28"/>
        </w:rPr>
      </w:pPr>
      <w:r w:rsidRPr="006D117A">
        <w:rPr>
          <w:bCs/>
          <w:sz w:val="28"/>
        </w:rPr>
        <w:lastRenderedPageBreak/>
        <w:t>10. Председатель Комиссии</w:t>
      </w:r>
      <w:r w:rsidRPr="006D117A">
        <w:rPr>
          <w:sz w:val="28"/>
        </w:rPr>
        <w:t xml:space="preserve"> в течение семи рабочих дней со дня поступления запроса от общероссийского средства массовой информации направляет ему в письменной форме сведения о доходах и расходах, указанные в пункте 2 настоящего Порядка, в том случае, если запрашиваемые сведения отсутствуют на официальном сайте. 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outlineLvl w:val="0"/>
        <w:rPr>
          <w:sz w:val="28"/>
        </w:rPr>
      </w:pPr>
      <w:r w:rsidRPr="006D117A">
        <w:rPr>
          <w:sz w:val="28"/>
        </w:rPr>
        <w:t>Если запрашиваемые сведения размещены на официальном сайте, то в указанный срок общероссийскому средству массовой информации направляется в письменной форме информация о том, где на официальном сайте они размещены.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sz w:val="28"/>
        </w:rPr>
        <w:t xml:space="preserve">11. Сведения о доходах и расходах, копии документов, представленные в соответствии с настоящим Порядком лицами, замещающими муниципальные должности, хранятся в комиссии, а в отношении лица, замещающего муниципальную должность на постоянной основе, – в его личном деле. </w:t>
      </w:r>
    </w:p>
    <w:p w:rsidR="0097540E" w:rsidRPr="006D117A" w:rsidRDefault="0097540E" w:rsidP="0097540E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sz w:val="28"/>
        </w:rPr>
      </w:pPr>
      <w:r w:rsidRPr="006D117A">
        <w:rPr>
          <w:bCs/>
          <w:sz w:val="28"/>
        </w:rPr>
        <w:t xml:space="preserve">12. Председатель Комиссии и муниципальные </w:t>
      </w:r>
      <w:r w:rsidRPr="006D117A">
        <w:rPr>
          <w:sz w:val="28"/>
        </w:rPr>
        <w:t>служащие Администрации поселения Сосенское, в должностные обязанности которых входит работа со сведениями, предусмотренными настоящим Порядком, несут в соответствии с законодательством Российской Федерации ответственность за несоблюдение настоящего Порядка.</w:t>
      </w:r>
    </w:p>
    <w:p w:rsid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</w:p>
    <w:p w:rsid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  <w:sectPr w:rsidR="00BE0AE7" w:rsidSect="000E15CF">
          <w:headerReference w:type="default" r:id="rId11"/>
          <w:headerReference w:type="first" r:id="rId12"/>
          <w:footnotePr>
            <w:numRestart w:val="eachPage"/>
          </w:footnotePr>
          <w:pgSz w:w="11906" w:h="16838"/>
          <w:pgMar w:top="1134" w:right="1440" w:bottom="567" w:left="1440" w:header="708" w:footer="708" w:gutter="0"/>
          <w:pgNumType w:start="1"/>
          <w:cols w:space="708"/>
          <w:titlePg/>
          <w:docGrid w:linePitch="360"/>
        </w:sectPr>
      </w:pPr>
      <w:r w:rsidRPr="00BE0AE7">
        <w:rPr>
          <w:sz w:val="28"/>
          <w:szCs w:val="28"/>
        </w:rPr>
        <w:t xml:space="preserve"> </w:t>
      </w:r>
    </w:p>
    <w:p w:rsidR="00BE0AE7" w:rsidRPr="00BE0AE7" w:rsidRDefault="00BE0AE7" w:rsidP="00BE0AE7">
      <w:pPr>
        <w:widowControl w:val="0"/>
        <w:autoSpaceDE w:val="0"/>
        <w:autoSpaceDN w:val="0"/>
        <w:adjustRightInd w:val="0"/>
        <w:ind w:left="10490" w:hanging="425"/>
        <w:jc w:val="both"/>
        <w:rPr>
          <w:bCs/>
          <w:sz w:val="22"/>
          <w:szCs w:val="28"/>
        </w:rPr>
      </w:pPr>
      <w:r w:rsidRPr="00BE0AE7">
        <w:rPr>
          <w:bCs/>
          <w:sz w:val="22"/>
          <w:szCs w:val="28"/>
        </w:rPr>
        <w:lastRenderedPageBreak/>
        <w:t xml:space="preserve">Приложение </w:t>
      </w:r>
    </w:p>
    <w:p w:rsidR="00BE0AE7" w:rsidRPr="00BE0AE7" w:rsidRDefault="00BE0AE7" w:rsidP="00BE0AE7">
      <w:pPr>
        <w:widowControl w:val="0"/>
        <w:autoSpaceDE w:val="0"/>
        <w:autoSpaceDN w:val="0"/>
        <w:adjustRightInd w:val="0"/>
        <w:ind w:left="10065"/>
        <w:jc w:val="both"/>
        <w:rPr>
          <w:bCs/>
          <w:sz w:val="22"/>
          <w:szCs w:val="28"/>
        </w:rPr>
      </w:pPr>
      <w:r w:rsidRPr="00BE0AE7">
        <w:rPr>
          <w:bCs/>
          <w:sz w:val="22"/>
          <w:szCs w:val="28"/>
        </w:rPr>
        <w:t xml:space="preserve">к </w:t>
      </w:r>
      <w:r w:rsidR="0097540E" w:rsidRPr="0097540E">
        <w:rPr>
          <w:bCs/>
          <w:sz w:val="22"/>
          <w:szCs w:val="28"/>
        </w:rPr>
        <w:t>Поряд</w:t>
      </w:r>
      <w:r w:rsidR="0097540E">
        <w:rPr>
          <w:bCs/>
          <w:sz w:val="22"/>
          <w:szCs w:val="28"/>
        </w:rPr>
        <w:t>ку</w:t>
      </w:r>
      <w:r w:rsidR="0097540E" w:rsidRPr="0097540E">
        <w:rPr>
          <w:bCs/>
          <w:sz w:val="22"/>
          <w:szCs w:val="28"/>
        </w:rPr>
        <w:t xml:space="preserve">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официальном сайте органов местного самоуправления поселения Сосенское и (или) предоставления этих сведений общероссийским средствам массовой информации для опубликования</w:t>
      </w:r>
    </w:p>
    <w:p w:rsidR="0097540E" w:rsidRDefault="0097540E" w:rsidP="009754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</w:t>
      </w:r>
    </w:p>
    <w:p w:rsidR="0097540E" w:rsidRDefault="0097540E" w:rsidP="009754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доходах, расходах, об имуществе и обязательствах имущественного характера, представленные</w:t>
      </w:r>
    </w:p>
    <w:p w:rsidR="0097540E" w:rsidRPr="0097540E" w:rsidRDefault="0097540E" w:rsidP="0097540E">
      <w:pPr>
        <w:jc w:val="center"/>
        <w:rPr>
          <w:b/>
          <w:sz w:val="28"/>
          <w:szCs w:val="28"/>
        </w:rPr>
      </w:pPr>
      <w:r w:rsidRPr="0097540E">
        <w:rPr>
          <w:b/>
          <w:sz w:val="28"/>
          <w:szCs w:val="28"/>
        </w:rPr>
        <w:t>Главой поселения Сосенское</w:t>
      </w:r>
    </w:p>
    <w:p w:rsidR="0097540E" w:rsidRDefault="0097540E" w:rsidP="009754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период с 1 января 20__ года по 31 декабря 20__ года</w:t>
      </w:r>
    </w:p>
    <w:p w:rsidR="0097540E" w:rsidRDefault="0097540E" w:rsidP="0097540E">
      <w:pPr>
        <w:jc w:val="center"/>
        <w:rPr>
          <w:i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240"/>
        <w:gridCol w:w="823"/>
        <w:gridCol w:w="1471"/>
        <w:gridCol w:w="907"/>
        <w:gridCol w:w="1438"/>
        <w:gridCol w:w="823"/>
        <w:gridCol w:w="907"/>
        <w:gridCol w:w="1438"/>
        <w:gridCol w:w="1593"/>
        <w:gridCol w:w="1957"/>
        <w:gridCol w:w="1756"/>
      </w:tblGrid>
      <w:tr w:rsidR="0097540E" w:rsidTr="000E15CF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 </w:t>
            </w:r>
          </w:p>
          <w:p w:rsidR="0097540E" w:rsidRDefault="0097540E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инициалы лица, </w:t>
            </w:r>
          </w:p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чьи сведения размещаются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Объекты недвижимости, находящиеся </w:t>
            </w:r>
          </w:p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Транспортные средства </w:t>
            </w:r>
          </w:p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(вид, марка)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Декларированный годовой доход</w:t>
            </w:r>
          </w:p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97540E" w:rsidTr="000E15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40E" w:rsidRDefault="0097540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</w:p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</w:t>
            </w:r>
          </w:p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(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40E" w:rsidRDefault="0097540E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40E" w:rsidRDefault="0097540E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40E" w:rsidRDefault="0097540E"/>
        </w:tc>
      </w:tr>
      <w:tr w:rsidR="0097540E" w:rsidTr="000E15CF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r>
              <w:rPr>
                <w:i/>
              </w:rPr>
              <w:t>ФИО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9" w:right="-73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40E" w:rsidTr="000E15CF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ind w:right="-75"/>
            </w:pPr>
            <w:r>
              <w:rPr>
                <w:i/>
              </w:rPr>
              <w:t>супруга (супруг)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widowControl w:val="0"/>
              <w:autoSpaceDE w:val="0"/>
              <w:autoSpaceDN w:val="0"/>
              <w:adjustRightInd w:val="0"/>
              <w:ind w:left="-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widowControl w:val="0"/>
              <w:autoSpaceDE w:val="0"/>
              <w:autoSpaceDN w:val="0"/>
              <w:adjustRightInd w:val="0"/>
              <w:ind w:left="-79" w:right="-73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9" w:right="-73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40E" w:rsidTr="000E15CF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r>
              <w:rPr>
                <w:i/>
              </w:rPr>
              <w:t>несовершеннолетний ребенок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9" w:right="-73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540E" w:rsidRDefault="0097540E" w:rsidP="0097540E">
      <w:pPr>
        <w:jc w:val="center"/>
        <w:rPr>
          <w:b/>
          <w:sz w:val="28"/>
          <w:szCs w:val="28"/>
        </w:rPr>
        <w:sectPr w:rsidR="0097540E" w:rsidSect="000E15CF">
          <w:headerReference w:type="first" r:id="rId13"/>
          <w:footnotePr>
            <w:numRestart w:val="eachPage"/>
          </w:footnotePr>
          <w:pgSz w:w="16838" w:h="11906" w:orient="landscape"/>
          <w:pgMar w:top="1135" w:right="567" w:bottom="1440" w:left="1134" w:header="708" w:footer="708" w:gutter="0"/>
          <w:pgNumType w:start="1"/>
          <w:cols w:space="708"/>
          <w:titlePg/>
          <w:docGrid w:linePitch="360"/>
        </w:sectPr>
      </w:pPr>
    </w:p>
    <w:p w:rsidR="0097540E" w:rsidRDefault="0097540E" w:rsidP="009754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Сведения </w:t>
      </w:r>
    </w:p>
    <w:p w:rsidR="0097540E" w:rsidRDefault="0097540E" w:rsidP="009754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доходах, расходах, об имуществе и обязательствах имущественного характера, представленные</w:t>
      </w:r>
    </w:p>
    <w:p w:rsidR="0097540E" w:rsidRDefault="0097540E" w:rsidP="009754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депутатами Совета депутатов </w:t>
      </w:r>
      <w:r w:rsidRPr="0097540E">
        <w:rPr>
          <w:b/>
          <w:sz w:val="28"/>
          <w:szCs w:val="28"/>
        </w:rPr>
        <w:t>поселения Сосенское</w:t>
      </w:r>
    </w:p>
    <w:p w:rsidR="0097540E" w:rsidRDefault="0097540E" w:rsidP="009754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период с 1 января 20__ года по 31 декабря 20__ года</w:t>
      </w:r>
    </w:p>
    <w:p w:rsidR="0097540E" w:rsidRDefault="0097540E" w:rsidP="0097540E">
      <w:pPr>
        <w:jc w:val="center"/>
        <w:rPr>
          <w:i/>
          <w:sz w:val="28"/>
          <w:szCs w:val="28"/>
        </w:rPr>
      </w:pP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1443"/>
        <w:gridCol w:w="1235"/>
        <w:gridCol w:w="798"/>
        <w:gridCol w:w="1421"/>
        <w:gridCol w:w="880"/>
        <w:gridCol w:w="1389"/>
        <w:gridCol w:w="798"/>
        <w:gridCol w:w="880"/>
        <w:gridCol w:w="1389"/>
        <w:gridCol w:w="1538"/>
        <w:gridCol w:w="1887"/>
        <w:gridCol w:w="1695"/>
      </w:tblGrid>
      <w:tr w:rsidR="0097540E" w:rsidTr="0097540E"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 </w:t>
            </w:r>
          </w:p>
          <w:p w:rsidR="0097540E" w:rsidRDefault="0097540E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инициалы лица, </w:t>
            </w:r>
          </w:p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чьи сведения размещаются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4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Объекты недвижимости, находящиеся </w:t>
            </w:r>
          </w:p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10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Транспортные средства </w:t>
            </w:r>
          </w:p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(вид, марка)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Декларированный годовой доход</w:t>
            </w:r>
          </w:p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97540E" w:rsidTr="0097540E"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40E" w:rsidRDefault="0097540E"/>
        </w:tc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40E" w:rsidRDefault="0097540E"/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объекта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</w:p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собственности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</w:t>
            </w:r>
          </w:p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объекта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(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40E" w:rsidRDefault="0097540E"/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40E" w:rsidRDefault="0097540E"/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40E" w:rsidRDefault="0097540E"/>
        </w:tc>
      </w:tr>
      <w:tr w:rsidR="0097540E" w:rsidTr="0097540E">
        <w:trPr>
          <w:trHeight w:val="567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r>
              <w:rPr>
                <w:i/>
              </w:rPr>
              <w:t>ФИО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9" w:right="-73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40E" w:rsidTr="0097540E">
        <w:trPr>
          <w:trHeight w:val="567"/>
        </w:trPr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right="-75"/>
              <w:rPr>
                <w:i/>
              </w:rPr>
            </w:pPr>
            <w:r>
              <w:rPr>
                <w:i/>
              </w:rPr>
              <w:t>супруга (супруг)</w:t>
            </w:r>
          </w:p>
          <w:p w:rsidR="0097540E" w:rsidRDefault="0097540E"/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widowControl w:val="0"/>
              <w:autoSpaceDE w:val="0"/>
              <w:autoSpaceDN w:val="0"/>
              <w:adjustRightInd w:val="0"/>
              <w:ind w:left="-1"/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widowControl w:val="0"/>
              <w:autoSpaceDE w:val="0"/>
              <w:autoSpaceDN w:val="0"/>
              <w:adjustRightInd w:val="0"/>
              <w:ind w:left="-79" w:right="-73"/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9" w:right="-73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40E" w:rsidTr="0097540E">
        <w:trPr>
          <w:trHeight w:val="567"/>
        </w:trPr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r>
              <w:rPr>
                <w:i/>
              </w:rPr>
              <w:t>несовершеннолетний ребенок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9" w:right="-73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40E" w:rsidTr="0097540E">
        <w:trPr>
          <w:trHeight w:val="567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r>
              <w:rPr>
                <w:i/>
              </w:rPr>
              <w:t>ФИО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9" w:right="-73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40E" w:rsidTr="0097540E">
        <w:trPr>
          <w:trHeight w:val="567"/>
        </w:trPr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right="-75"/>
              <w:rPr>
                <w:i/>
              </w:rPr>
            </w:pPr>
            <w:r>
              <w:rPr>
                <w:i/>
              </w:rPr>
              <w:t>супруга (супруг)</w:t>
            </w:r>
          </w:p>
          <w:p w:rsidR="0097540E" w:rsidRDefault="0097540E"/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widowControl w:val="0"/>
              <w:autoSpaceDE w:val="0"/>
              <w:autoSpaceDN w:val="0"/>
              <w:adjustRightInd w:val="0"/>
              <w:ind w:left="-1"/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widowControl w:val="0"/>
              <w:autoSpaceDE w:val="0"/>
              <w:autoSpaceDN w:val="0"/>
              <w:adjustRightInd w:val="0"/>
              <w:ind w:left="-79" w:right="-73"/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9" w:right="-73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40E" w:rsidTr="0097540E">
        <w:trPr>
          <w:trHeight w:val="567"/>
        </w:trPr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0E" w:rsidRDefault="0097540E">
            <w:r>
              <w:rPr>
                <w:i/>
              </w:rPr>
              <w:t>несовершеннолетний ребенок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1" w:right="-82"/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1"/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/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ind w:left="-79" w:right="-73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40E" w:rsidRDefault="0097540E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540E" w:rsidRDefault="0097540E" w:rsidP="0097540E">
      <w:pPr>
        <w:rPr>
          <w:i/>
          <w:sz w:val="28"/>
          <w:szCs w:val="28"/>
        </w:rPr>
      </w:pPr>
    </w:p>
    <w:p w:rsidR="00BE0AE7" w:rsidRPr="0048409F" w:rsidRDefault="00BE0AE7" w:rsidP="00BE0AE7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sectPr w:rsidR="00BE0AE7" w:rsidRPr="0048409F" w:rsidSect="000E15CF">
      <w:headerReference w:type="first" r:id="rId14"/>
      <w:footnotePr>
        <w:numRestart w:val="eachPage"/>
      </w:footnotePr>
      <w:pgSz w:w="16838" w:h="11906" w:orient="landscape"/>
      <w:pgMar w:top="1135" w:right="567" w:bottom="144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03D" w:rsidRDefault="0013103D" w:rsidP="0013103D">
      <w:r>
        <w:separator/>
      </w:r>
    </w:p>
  </w:endnote>
  <w:endnote w:type="continuationSeparator" w:id="0">
    <w:p w:rsidR="0013103D" w:rsidRDefault="0013103D" w:rsidP="00131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03D" w:rsidRDefault="0013103D" w:rsidP="0013103D">
      <w:r>
        <w:separator/>
      </w:r>
    </w:p>
  </w:footnote>
  <w:footnote w:type="continuationSeparator" w:id="0">
    <w:p w:rsidR="0013103D" w:rsidRDefault="0013103D" w:rsidP="00131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5452438"/>
      <w:docPartObj>
        <w:docPartGallery w:val="Page Numbers (Top of Page)"/>
        <w:docPartUnique/>
      </w:docPartObj>
    </w:sdtPr>
    <w:sdtEndPr/>
    <w:sdtContent>
      <w:p w:rsidR="000E15CF" w:rsidRDefault="000E15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0E15CF" w:rsidRDefault="000E15C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0507573"/>
      <w:docPartObj>
        <w:docPartGallery w:val="Page Numbers (Top of Page)"/>
        <w:docPartUnique/>
      </w:docPartObj>
    </w:sdtPr>
    <w:sdtEndPr/>
    <w:sdtContent>
      <w:p w:rsidR="000E15CF" w:rsidRDefault="000E15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1C39">
          <w:rPr>
            <w:noProof/>
          </w:rPr>
          <w:t>2</w:t>
        </w:r>
        <w:r>
          <w:fldChar w:fldCharType="end"/>
        </w:r>
      </w:p>
    </w:sdtContent>
  </w:sdt>
  <w:p w:rsidR="000E15CF" w:rsidRDefault="000E15C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5CF" w:rsidRDefault="000E15CF">
    <w:pPr>
      <w:pStyle w:val="a9"/>
      <w:jc w:val="center"/>
    </w:pPr>
  </w:p>
  <w:p w:rsidR="000E15CF" w:rsidRDefault="000E15CF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5CF" w:rsidRDefault="000E15CF">
    <w:pPr>
      <w:pStyle w:val="a9"/>
      <w:jc w:val="center"/>
    </w:pPr>
  </w:p>
  <w:p w:rsidR="000E15CF" w:rsidRDefault="000E15CF">
    <w:pPr>
      <w:pStyle w:val="a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5CF" w:rsidRDefault="000E15CF">
    <w:pPr>
      <w:pStyle w:val="a9"/>
      <w:jc w:val="center"/>
    </w:pPr>
  </w:p>
  <w:p w:rsidR="000E15CF" w:rsidRDefault="000E15C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25BB"/>
    <w:multiLevelType w:val="multilevel"/>
    <w:tmpl w:val="BB7616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1E670601"/>
    <w:multiLevelType w:val="multilevel"/>
    <w:tmpl w:val="059C6DC6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2F6D1794"/>
    <w:multiLevelType w:val="multilevel"/>
    <w:tmpl w:val="BB7616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48"/>
    <w:rsid w:val="000366A5"/>
    <w:rsid w:val="000B4B38"/>
    <w:rsid w:val="000E15CF"/>
    <w:rsid w:val="0010297A"/>
    <w:rsid w:val="0013103D"/>
    <w:rsid w:val="00144DF5"/>
    <w:rsid w:val="00243CF8"/>
    <w:rsid w:val="00292F64"/>
    <w:rsid w:val="00315BF6"/>
    <w:rsid w:val="00386561"/>
    <w:rsid w:val="00390680"/>
    <w:rsid w:val="003B5428"/>
    <w:rsid w:val="003E63A5"/>
    <w:rsid w:val="0042549C"/>
    <w:rsid w:val="004520F1"/>
    <w:rsid w:val="00490E2C"/>
    <w:rsid w:val="00491946"/>
    <w:rsid w:val="004B3A6B"/>
    <w:rsid w:val="004F7950"/>
    <w:rsid w:val="00504DFA"/>
    <w:rsid w:val="00523FB2"/>
    <w:rsid w:val="00542FF2"/>
    <w:rsid w:val="00550B2E"/>
    <w:rsid w:val="00576BF1"/>
    <w:rsid w:val="00613AA9"/>
    <w:rsid w:val="006165A1"/>
    <w:rsid w:val="00647F08"/>
    <w:rsid w:val="00674B75"/>
    <w:rsid w:val="006C74AA"/>
    <w:rsid w:val="006D117A"/>
    <w:rsid w:val="006E7F81"/>
    <w:rsid w:val="00705CA1"/>
    <w:rsid w:val="0072287B"/>
    <w:rsid w:val="00744389"/>
    <w:rsid w:val="007839B2"/>
    <w:rsid w:val="007E5C6D"/>
    <w:rsid w:val="00810495"/>
    <w:rsid w:val="00825F1C"/>
    <w:rsid w:val="0085753A"/>
    <w:rsid w:val="00895543"/>
    <w:rsid w:val="008C0D0C"/>
    <w:rsid w:val="008E14A8"/>
    <w:rsid w:val="00954C70"/>
    <w:rsid w:val="0097540E"/>
    <w:rsid w:val="009C0448"/>
    <w:rsid w:val="00A5754F"/>
    <w:rsid w:val="00A9297D"/>
    <w:rsid w:val="00AA0156"/>
    <w:rsid w:val="00AA4EC8"/>
    <w:rsid w:val="00AB1BF8"/>
    <w:rsid w:val="00AC5A36"/>
    <w:rsid w:val="00AD501B"/>
    <w:rsid w:val="00B2009D"/>
    <w:rsid w:val="00B32F00"/>
    <w:rsid w:val="00B476FD"/>
    <w:rsid w:val="00B601B7"/>
    <w:rsid w:val="00B63819"/>
    <w:rsid w:val="00B64CB2"/>
    <w:rsid w:val="00BB25DA"/>
    <w:rsid w:val="00BE0AE7"/>
    <w:rsid w:val="00C46D0E"/>
    <w:rsid w:val="00C6163E"/>
    <w:rsid w:val="00C92324"/>
    <w:rsid w:val="00CA08F6"/>
    <w:rsid w:val="00CE3C55"/>
    <w:rsid w:val="00CE495C"/>
    <w:rsid w:val="00D832D7"/>
    <w:rsid w:val="00DA1149"/>
    <w:rsid w:val="00DC396D"/>
    <w:rsid w:val="00DE1C39"/>
    <w:rsid w:val="00DE383B"/>
    <w:rsid w:val="00E0533C"/>
    <w:rsid w:val="00E52F48"/>
    <w:rsid w:val="00E539E4"/>
    <w:rsid w:val="00E5475C"/>
    <w:rsid w:val="00E71937"/>
    <w:rsid w:val="00E757F9"/>
    <w:rsid w:val="00EA51CB"/>
    <w:rsid w:val="00EC7CD2"/>
    <w:rsid w:val="00F26D70"/>
    <w:rsid w:val="00F672BE"/>
    <w:rsid w:val="00F87B54"/>
    <w:rsid w:val="00FF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54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2">
    <w:name w:val="Style 2"/>
    <w:basedOn w:val="a"/>
    <w:rsid w:val="00954C70"/>
    <w:pPr>
      <w:widowControl w:val="0"/>
      <w:autoSpaceDE w:val="0"/>
      <w:autoSpaceDN w:val="0"/>
      <w:ind w:left="36"/>
    </w:pPr>
  </w:style>
  <w:style w:type="paragraph" w:styleId="a3">
    <w:name w:val="Balloon Text"/>
    <w:basedOn w:val="a"/>
    <w:link w:val="a4"/>
    <w:uiPriority w:val="99"/>
    <w:semiHidden/>
    <w:unhideWhenUsed/>
    <w:rsid w:val="00954C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C7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54C70"/>
    <w:pPr>
      <w:ind w:left="720"/>
      <w:contextualSpacing/>
    </w:pPr>
  </w:style>
  <w:style w:type="paragraph" w:styleId="a6">
    <w:name w:val="footnote text"/>
    <w:basedOn w:val="a"/>
    <w:link w:val="a7"/>
    <w:rsid w:val="0013103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7">
    <w:name w:val="Текст сноски Знак"/>
    <w:basedOn w:val="a0"/>
    <w:link w:val="a6"/>
    <w:rsid w:val="0013103D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footnote reference"/>
    <w:rsid w:val="0013103D"/>
    <w:rPr>
      <w:vertAlign w:val="superscript"/>
    </w:rPr>
  </w:style>
  <w:style w:type="paragraph" w:styleId="a9">
    <w:name w:val="header"/>
    <w:basedOn w:val="a"/>
    <w:link w:val="aa"/>
    <w:uiPriority w:val="99"/>
    <w:rsid w:val="0013103D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13103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443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43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E0A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d">
    <w:name w:val="Table Grid"/>
    <w:basedOn w:val="a1"/>
    <w:rsid w:val="00BE0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BE0A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semiHidden/>
    <w:unhideWhenUsed/>
    <w:rsid w:val="009754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54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2">
    <w:name w:val="Style 2"/>
    <w:basedOn w:val="a"/>
    <w:rsid w:val="00954C70"/>
    <w:pPr>
      <w:widowControl w:val="0"/>
      <w:autoSpaceDE w:val="0"/>
      <w:autoSpaceDN w:val="0"/>
      <w:ind w:left="36"/>
    </w:pPr>
  </w:style>
  <w:style w:type="paragraph" w:styleId="a3">
    <w:name w:val="Balloon Text"/>
    <w:basedOn w:val="a"/>
    <w:link w:val="a4"/>
    <w:uiPriority w:val="99"/>
    <w:semiHidden/>
    <w:unhideWhenUsed/>
    <w:rsid w:val="00954C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C7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54C70"/>
    <w:pPr>
      <w:ind w:left="720"/>
      <w:contextualSpacing/>
    </w:pPr>
  </w:style>
  <w:style w:type="paragraph" w:styleId="a6">
    <w:name w:val="footnote text"/>
    <w:basedOn w:val="a"/>
    <w:link w:val="a7"/>
    <w:rsid w:val="0013103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7">
    <w:name w:val="Текст сноски Знак"/>
    <w:basedOn w:val="a0"/>
    <w:link w:val="a6"/>
    <w:rsid w:val="0013103D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footnote reference"/>
    <w:rsid w:val="0013103D"/>
    <w:rPr>
      <w:vertAlign w:val="superscript"/>
    </w:rPr>
  </w:style>
  <w:style w:type="paragraph" w:styleId="a9">
    <w:name w:val="header"/>
    <w:basedOn w:val="a"/>
    <w:link w:val="aa"/>
    <w:uiPriority w:val="99"/>
    <w:rsid w:val="0013103D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13103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443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43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E0A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d">
    <w:name w:val="Table Grid"/>
    <w:basedOn w:val="a1"/>
    <w:rsid w:val="00BE0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BE0A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semiHidden/>
    <w:unhideWhenUsed/>
    <w:rsid w:val="009754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4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\\192.168.1.100\vedro\&#1050;&#1086;&#1079;&#1080;&#1085;&#1072;%20&#1054;\&#1051;&#1080;&#1085;&#1085;&#1080;&#1082;%20&#1048;.&#1050;\&#1057;&#1044;%202018\&#1052;&#1072;&#1081;%202018\&#1055;&#1088;&#1086;&#1077;&#1082;&#1090;%20&#1056;&#1077;&#1096;&#1077;&#1085;&#1080;&#1103;%20&#1086;&#1073;%20&#1086;&#1087;&#1091;&#1073;&#1083;&#1080;&#1082;&#1086;&#1074;&#1072;&#1085;&#1080;&#1080;%20&#1089;&#1074;&#1077;&#1076;&#1077;&#1085;&#1080;&#1081;%20&#1086;%20&#1076;&#1086;&#1093;&#1086;&#1076;&#1072;&#1093;%20&#1043;&#1055;%20&#1080;%20&#1076;&#1077;&#1087;&#1091;&#1090;&#1072;&#1090;&#1086;&#1074;.docx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2082</Words>
  <Characters>11872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evgeniy</dc:creator>
  <cp:lastModifiedBy>evgeniy</cp:lastModifiedBy>
  <cp:revision>6</cp:revision>
  <cp:lastPrinted>2018-05-18T07:00:00Z</cp:lastPrinted>
  <dcterms:created xsi:type="dcterms:W3CDTF">2018-05-15T08:15:00Z</dcterms:created>
  <dcterms:modified xsi:type="dcterms:W3CDTF">2018-05-18T07:00:00Z</dcterms:modified>
</cp:coreProperties>
</file>