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Отчет</w:t>
      </w:r>
      <w:r>
        <w:rPr>
          <w:rFonts w:ascii="Times New Roman" w:eastAsia="Times New Roman" w:hAnsi="Times New Roman" w:cs="Times New Roman"/>
          <w:b/>
          <w:bCs/>
          <w:color w:val="464646"/>
          <w:sz w:val="24"/>
          <w:szCs w:val="24"/>
          <w:lang w:val="en-US" w:eastAsia="ru-RU"/>
        </w:rPr>
        <w:t xml:space="preserve"> </w:t>
      </w:r>
      <w:bookmarkStart w:id="0" w:name="_GoBack"/>
      <w:bookmarkEnd w:id="0"/>
      <w:r w:rsidRPr="002B0518">
        <w:rPr>
          <w:rFonts w:ascii="Times New Roman" w:eastAsia="Times New Roman" w:hAnsi="Times New Roman" w:cs="Times New Roman"/>
          <w:b/>
          <w:bCs/>
          <w:color w:val="464646"/>
          <w:sz w:val="24"/>
          <w:szCs w:val="24"/>
          <w:lang w:eastAsia="ru-RU"/>
        </w:rPr>
        <w:t>об итогах работы администрации поселения Сосенское за 2016 год</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Сегодня мы подводим итог работы администрации поселения Сосенское за 2016 год. Одним из важных показателей социально-экономического состояния является демография и </w:t>
      </w:r>
      <w:proofErr w:type="spellStart"/>
      <w:r w:rsidRPr="002B0518">
        <w:rPr>
          <w:rFonts w:ascii="Times New Roman" w:eastAsia="Times New Roman" w:hAnsi="Times New Roman" w:cs="Times New Roman"/>
          <w:color w:val="464646"/>
          <w:sz w:val="24"/>
          <w:szCs w:val="24"/>
          <w:lang w:eastAsia="ru-RU"/>
        </w:rPr>
        <w:t>труд.Отмечается</w:t>
      </w:r>
      <w:proofErr w:type="spellEnd"/>
      <w:r w:rsidRPr="002B0518">
        <w:rPr>
          <w:rFonts w:ascii="Times New Roman" w:eastAsia="Times New Roman" w:hAnsi="Times New Roman" w:cs="Times New Roman"/>
          <w:color w:val="464646"/>
          <w:sz w:val="24"/>
          <w:szCs w:val="24"/>
          <w:lang w:eastAsia="ru-RU"/>
        </w:rPr>
        <w:t xml:space="preserve"> прирост численности населения </w:t>
      </w:r>
      <w:proofErr w:type="spellStart"/>
      <w:r w:rsidRPr="002B0518">
        <w:rPr>
          <w:rFonts w:ascii="Times New Roman" w:eastAsia="Times New Roman" w:hAnsi="Times New Roman" w:cs="Times New Roman"/>
          <w:color w:val="464646"/>
          <w:sz w:val="24"/>
          <w:szCs w:val="24"/>
          <w:lang w:eastAsia="ru-RU"/>
        </w:rPr>
        <w:t>впоселении</w:t>
      </w:r>
      <w:proofErr w:type="spellEnd"/>
      <w:r w:rsidRPr="002B0518">
        <w:rPr>
          <w:rFonts w:ascii="Times New Roman" w:eastAsia="Times New Roman" w:hAnsi="Times New Roman" w:cs="Times New Roman"/>
          <w:color w:val="464646"/>
          <w:sz w:val="24"/>
          <w:szCs w:val="24"/>
          <w:lang w:eastAsia="ru-RU"/>
        </w:rPr>
        <w:t xml:space="preserve"> из-за интенсивного строительства жилья и регистрации жителей.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Уровень социально-экономического развития нашего поселения – это итог общей работы. Основная цель нашей работы создание комфортных условий для проживания жителей поселения.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Строительство</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На территории поселения ведется интенсивное жилищное строительство. В 2016 году введены в эксплуатацию жилые дома общей площадью квартир 224,6 тыс. </w:t>
      </w:r>
      <w:proofErr w:type="spellStart"/>
      <w:r w:rsidRPr="002B0518">
        <w:rPr>
          <w:rFonts w:ascii="Times New Roman" w:eastAsia="Times New Roman" w:hAnsi="Times New Roman" w:cs="Times New Roman"/>
          <w:color w:val="464646"/>
          <w:sz w:val="24"/>
          <w:szCs w:val="24"/>
          <w:lang w:eastAsia="ru-RU"/>
        </w:rPr>
        <w:t>кв.м</w:t>
      </w:r>
      <w:proofErr w:type="spellEnd"/>
      <w:r w:rsidRPr="002B0518">
        <w:rPr>
          <w:rFonts w:ascii="Times New Roman" w:eastAsia="Times New Roman" w:hAnsi="Times New Roman" w:cs="Times New Roman"/>
          <w:color w:val="464646"/>
          <w:sz w:val="24"/>
          <w:szCs w:val="24"/>
          <w:lang w:eastAsia="ru-RU"/>
        </w:rPr>
        <w:t>. Это 56 домов, из них 46- малоэтажные дома, построенные: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АО «А101 ДЕВЕЛОПМЕНТ»</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 </w:t>
      </w:r>
      <w:r w:rsidRPr="002B0518">
        <w:rPr>
          <w:rFonts w:ascii="Times New Roman" w:eastAsia="Times New Roman" w:hAnsi="Times New Roman" w:cs="Times New Roman"/>
          <w:color w:val="464646"/>
          <w:sz w:val="24"/>
          <w:szCs w:val="24"/>
          <w:lang w:eastAsia="ru-RU"/>
        </w:rPr>
        <w:t xml:space="preserve">ЖК «Зеленая линия» - ул. Александры </w:t>
      </w:r>
      <w:proofErr w:type="spellStart"/>
      <w:r w:rsidRPr="002B0518">
        <w:rPr>
          <w:rFonts w:ascii="Times New Roman" w:eastAsia="Times New Roman" w:hAnsi="Times New Roman" w:cs="Times New Roman"/>
          <w:color w:val="464646"/>
          <w:sz w:val="24"/>
          <w:szCs w:val="24"/>
          <w:lang w:eastAsia="ru-RU"/>
        </w:rPr>
        <w:t>Монаховой</w:t>
      </w:r>
      <w:proofErr w:type="spellEnd"/>
      <w:r w:rsidRPr="002B0518">
        <w:rPr>
          <w:rFonts w:ascii="Times New Roman" w:eastAsia="Times New Roman" w:hAnsi="Times New Roman" w:cs="Times New Roman"/>
          <w:color w:val="464646"/>
          <w:sz w:val="24"/>
          <w:szCs w:val="24"/>
          <w:lang w:eastAsia="ru-RU"/>
        </w:rPr>
        <w:t>, д. 5 кор.1,2,3;</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ЖК «Москва А 101» - ул. Липовый парк, д. 2 и д. 8 </w:t>
      </w:r>
      <w:proofErr w:type="spellStart"/>
      <w:r w:rsidRPr="002B0518">
        <w:rPr>
          <w:rFonts w:ascii="Times New Roman" w:eastAsia="Times New Roman" w:hAnsi="Times New Roman" w:cs="Times New Roman"/>
          <w:color w:val="464646"/>
          <w:sz w:val="24"/>
          <w:szCs w:val="24"/>
          <w:lang w:eastAsia="ru-RU"/>
        </w:rPr>
        <w:t>кор</w:t>
      </w:r>
      <w:proofErr w:type="spellEnd"/>
      <w:r w:rsidRPr="002B0518">
        <w:rPr>
          <w:rFonts w:ascii="Times New Roman" w:eastAsia="Times New Roman" w:hAnsi="Times New Roman" w:cs="Times New Roman"/>
          <w:color w:val="464646"/>
          <w:sz w:val="24"/>
          <w:szCs w:val="24"/>
          <w:lang w:eastAsia="ru-RU"/>
        </w:rPr>
        <w:t xml:space="preserve">. 1,2; ул. </w:t>
      </w:r>
      <w:proofErr w:type="spellStart"/>
      <w:r w:rsidRPr="002B0518">
        <w:rPr>
          <w:rFonts w:ascii="Times New Roman" w:eastAsia="Times New Roman" w:hAnsi="Times New Roman" w:cs="Times New Roman"/>
          <w:color w:val="464646"/>
          <w:sz w:val="24"/>
          <w:szCs w:val="24"/>
          <w:lang w:eastAsia="ru-RU"/>
        </w:rPr>
        <w:t>Бачуринская</w:t>
      </w:r>
      <w:proofErr w:type="spellEnd"/>
      <w:r w:rsidRPr="002B0518">
        <w:rPr>
          <w:rFonts w:ascii="Times New Roman" w:eastAsia="Times New Roman" w:hAnsi="Times New Roman" w:cs="Times New Roman"/>
          <w:color w:val="464646"/>
          <w:sz w:val="24"/>
          <w:szCs w:val="24"/>
          <w:lang w:eastAsia="ru-RU"/>
        </w:rPr>
        <w:t>, д. 17, д. 19, д. 21;</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КТ «Вяземское» (малоэтажные) - дер. </w:t>
      </w:r>
      <w:proofErr w:type="spellStart"/>
      <w:r w:rsidRPr="002B0518">
        <w:rPr>
          <w:rFonts w:ascii="Times New Roman" w:eastAsia="Times New Roman" w:hAnsi="Times New Roman" w:cs="Times New Roman"/>
          <w:color w:val="464646"/>
          <w:sz w:val="24"/>
          <w:szCs w:val="24"/>
          <w:lang w:eastAsia="ru-RU"/>
        </w:rPr>
        <w:t>Николо</w:t>
      </w:r>
      <w:proofErr w:type="spellEnd"/>
      <w:r w:rsidRPr="002B0518">
        <w:rPr>
          <w:rFonts w:ascii="Times New Roman" w:eastAsia="Times New Roman" w:hAnsi="Times New Roman" w:cs="Times New Roman"/>
          <w:color w:val="464646"/>
          <w:sz w:val="24"/>
          <w:szCs w:val="24"/>
          <w:lang w:eastAsia="ru-RU"/>
        </w:rPr>
        <w:t xml:space="preserve"> – </w:t>
      </w:r>
      <w:proofErr w:type="spellStart"/>
      <w:r w:rsidRPr="002B0518">
        <w:rPr>
          <w:rFonts w:ascii="Times New Roman" w:eastAsia="Times New Roman" w:hAnsi="Times New Roman" w:cs="Times New Roman"/>
          <w:color w:val="464646"/>
          <w:sz w:val="24"/>
          <w:szCs w:val="24"/>
          <w:lang w:eastAsia="ru-RU"/>
        </w:rPr>
        <w:t>Хованское</w:t>
      </w:r>
      <w:proofErr w:type="spellEnd"/>
      <w:r w:rsidRPr="002B0518">
        <w:rPr>
          <w:rFonts w:ascii="Times New Roman" w:eastAsia="Times New Roman" w:hAnsi="Times New Roman" w:cs="Times New Roman"/>
          <w:color w:val="464646"/>
          <w:sz w:val="24"/>
          <w:szCs w:val="24"/>
          <w:lang w:eastAsia="ru-RU"/>
        </w:rPr>
        <w:t>, ул. Петра Вяземского, д.3 кор.1,2, д.4 кор.1,2,3,4, д.5 кор.1,2,3,4, д.6 кор.1,2, д.7 кор.1,2,3,4, д.8 кор.1,2,3,4, д.9 кор.1,2,3,4, д.10, д.11 кор.1,2,3,4, д.12, д.13 кор.2, д.14, д.15, д.16, д.17;</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ООО «Полир 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 </w:t>
      </w:r>
      <w:r w:rsidRPr="002B0518">
        <w:rPr>
          <w:rFonts w:ascii="Times New Roman" w:eastAsia="Times New Roman" w:hAnsi="Times New Roman" w:cs="Times New Roman"/>
          <w:color w:val="464646"/>
          <w:sz w:val="24"/>
          <w:szCs w:val="24"/>
          <w:lang w:eastAsia="ru-RU"/>
        </w:rPr>
        <w:t>ЖК «</w:t>
      </w:r>
      <w:proofErr w:type="spellStart"/>
      <w:r w:rsidRPr="002B0518">
        <w:rPr>
          <w:rFonts w:ascii="Times New Roman" w:eastAsia="Times New Roman" w:hAnsi="Times New Roman" w:cs="Times New Roman"/>
          <w:color w:val="464646"/>
          <w:sz w:val="24"/>
          <w:szCs w:val="24"/>
          <w:lang w:eastAsia="ru-RU"/>
        </w:rPr>
        <w:t>Бутовские</w:t>
      </w:r>
      <w:proofErr w:type="spellEnd"/>
      <w:r w:rsidRPr="002B0518">
        <w:rPr>
          <w:rFonts w:ascii="Times New Roman" w:eastAsia="Times New Roman" w:hAnsi="Times New Roman" w:cs="Times New Roman"/>
          <w:color w:val="464646"/>
          <w:sz w:val="24"/>
          <w:szCs w:val="24"/>
          <w:lang w:eastAsia="ru-RU"/>
        </w:rPr>
        <w:t xml:space="preserve"> аллеи» 2-ая очередь (малоэтажные) - ул. </w:t>
      </w:r>
      <w:proofErr w:type="spellStart"/>
      <w:r w:rsidRPr="002B0518">
        <w:rPr>
          <w:rFonts w:ascii="Times New Roman" w:eastAsia="Times New Roman" w:hAnsi="Times New Roman" w:cs="Times New Roman"/>
          <w:color w:val="464646"/>
          <w:sz w:val="24"/>
          <w:szCs w:val="24"/>
          <w:lang w:eastAsia="ru-RU"/>
        </w:rPr>
        <w:t>Потаповская</w:t>
      </w:r>
      <w:proofErr w:type="spellEnd"/>
      <w:r w:rsidRPr="002B0518">
        <w:rPr>
          <w:rFonts w:ascii="Times New Roman" w:eastAsia="Times New Roman" w:hAnsi="Times New Roman" w:cs="Times New Roman"/>
          <w:color w:val="464646"/>
          <w:sz w:val="24"/>
          <w:szCs w:val="24"/>
          <w:lang w:eastAsia="ru-RU"/>
        </w:rPr>
        <w:t xml:space="preserve"> Роща, д.12 кор.3, д.10 кор.2, д.12 кор.</w:t>
      </w:r>
      <w:proofErr w:type="gramStart"/>
      <w:r w:rsidRPr="002B0518">
        <w:rPr>
          <w:rFonts w:ascii="Times New Roman" w:eastAsia="Times New Roman" w:hAnsi="Times New Roman" w:cs="Times New Roman"/>
          <w:color w:val="464646"/>
          <w:sz w:val="24"/>
          <w:szCs w:val="24"/>
          <w:lang w:eastAsia="ru-RU"/>
        </w:rPr>
        <w:t>2,д.</w:t>
      </w:r>
      <w:proofErr w:type="gramEnd"/>
      <w:r w:rsidRPr="002B0518">
        <w:rPr>
          <w:rFonts w:ascii="Times New Roman" w:eastAsia="Times New Roman" w:hAnsi="Times New Roman" w:cs="Times New Roman"/>
          <w:color w:val="464646"/>
          <w:sz w:val="24"/>
          <w:szCs w:val="24"/>
          <w:lang w:eastAsia="ru-RU"/>
        </w:rPr>
        <w:t>10 кор.1, д.12 кор.1, д.14, д.16 кор.2, д.16 кор.1, д.18 кор.2, д.18 кор.1, д.8;</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ООО «К-Регион»</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 </w:t>
      </w:r>
      <w:r w:rsidRPr="002B0518">
        <w:rPr>
          <w:rFonts w:ascii="Times New Roman" w:eastAsia="Times New Roman" w:hAnsi="Times New Roman" w:cs="Times New Roman"/>
          <w:color w:val="464646"/>
          <w:sz w:val="24"/>
          <w:szCs w:val="24"/>
          <w:lang w:eastAsia="ru-RU"/>
        </w:rPr>
        <w:t>ЖК «</w:t>
      </w:r>
      <w:proofErr w:type="spellStart"/>
      <w:r w:rsidRPr="002B0518">
        <w:rPr>
          <w:rFonts w:ascii="Times New Roman" w:eastAsia="Times New Roman" w:hAnsi="Times New Roman" w:cs="Times New Roman"/>
          <w:color w:val="464646"/>
          <w:sz w:val="24"/>
          <w:szCs w:val="24"/>
          <w:lang w:eastAsia="ru-RU"/>
        </w:rPr>
        <w:t>Гарден</w:t>
      </w:r>
      <w:proofErr w:type="spellEnd"/>
      <w:r w:rsidRPr="002B0518">
        <w:rPr>
          <w:rFonts w:ascii="Times New Roman" w:eastAsia="Times New Roman" w:hAnsi="Times New Roman" w:cs="Times New Roman"/>
          <w:color w:val="464646"/>
          <w:sz w:val="24"/>
          <w:szCs w:val="24"/>
          <w:lang w:eastAsia="ru-RU"/>
        </w:rPr>
        <w:t xml:space="preserve"> </w:t>
      </w:r>
      <w:proofErr w:type="spellStart"/>
      <w:r w:rsidRPr="002B0518">
        <w:rPr>
          <w:rFonts w:ascii="Times New Roman" w:eastAsia="Times New Roman" w:hAnsi="Times New Roman" w:cs="Times New Roman"/>
          <w:color w:val="464646"/>
          <w:sz w:val="24"/>
          <w:szCs w:val="24"/>
          <w:lang w:eastAsia="ru-RU"/>
        </w:rPr>
        <w:t>паркЭдальго</w:t>
      </w:r>
      <w:proofErr w:type="spellEnd"/>
      <w:r w:rsidRPr="002B0518">
        <w:rPr>
          <w:rFonts w:ascii="Times New Roman" w:eastAsia="Times New Roman" w:hAnsi="Times New Roman" w:cs="Times New Roman"/>
          <w:color w:val="464646"/>
          <w:sz w:val="24"/>
          <w:szCs w:val="24"/>
          <w:lang w:eastAsia="ru-RU"/>
        </w:rPr>
        <w:t>» - ул. Сосенский Стан, д. 17.</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Жилые объекты в стадии строительства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u w:val="single"/>
          <w:lang w:eastAsia="ru-RU"/>
        </w:rPr>
        <w:t>ООО «ГСД»</w:t>
      </w:r>
      <w:r w:rsidRPr="002B0518">
        <w:rPr>
          <w:rFonts w:ascii="Times New Roman" w:eastAsia="Times New Roman" w:hAnsi="Times New Roman" w:cs="Times New Roman"/>
          <w:color w:val="464646"/>
          <w:sz w:val="24"/>
          <w:szCs w:val="24"/>
          <w:lang w:eastAsia="ru-RU"/>
        </w:rPr>
        <w:t> - ЖК «Новая звезда» в районе пос. Газопровод – 4 корпуса.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u w:val="single"/>
          <w:lang w:eastAsia="ru-RU"/>
        </w:rPr>
        <w:t>АО «А101 ДЕВЕЛОПМЕНТ»</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ЖК «Испанские кварталы» в районе дер. </w:t>
      </w:r>
      <w:proofErr w:type="spellStart"/>
      <w:r w:rsidRPr="002B0518">
        <w:rPr>
          <w:rFonts w:ascii="Times New Roman" w:eastAsia="Times New Roman" w:hAnsi="Times New Roman" w:cs="Times New Roman"/>
          <w:color w:val="464646"/>
          <w:sz w:val="24"/>
          <w:szCs w:val="24"/>
          <w:lang w:eastAsia="ru-RU"/>
        </w:rPr>
        <w:t>Николо-Хованское</w:t>
      </w:r>
      <w:proofErr w:type="spellEnd"/>
      <w:r w:rsidRPr="002B0518">
        <w:rPr>
          <w:rFonts w:ascii="Times New Roman" w:eastAsia="Times New Roman" w:hAnsi="Times New Roman" w:cs="Times New Roman"/>
          <w:color w:val="464646"/>
          <w:sz w:val="24"/>
          <w:szCs w:val="24"/>
          <w:lang w:eastAsia="ru-RU"/>
        </w:rPr>
        <w:t xml:space="preserve"> – 20 домов;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-ЖК «Скандинавия» - выдано разрешение на строительство 16 домов, подготовка строительной площадки;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ЖК «Белые ночи» - выдано разрешение на два дома, подготовка строительной площадки;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u w:val="single"/>
          <w:lang w:eastAsia="ru-RU"/>
        </w:rPr>
        <w:t>ПАО «ГК ПИК»</w:t>
      </w:r>
      <w:r w:rsidRPr="002B0518">
        <w:rPr>
          <w:rFonts w:ascii="Times New Roman" w:eastAsia="Times New Roman" w:hAnsi="Times New Roman" w:cs="Times New Roman"/>
          <w:color w:val="464646"/>
          <w:sz w:val="24"/>
          <w:szCs w:val="24"/>
          <w:lang w:eastAsia="ru-RU"/>
        </w:rPr>
        <w:t> - ЖК «Бунинские луга» в районе дер. Столбово – в строительстве 15 домов;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u w:val="single"/>
          <w:lang w:eastAsia="ru-RU"/>
        </w:rPr>
        <w:t>ООО «Лэнд Юг»</w:t>
      </w:r>
      <w:r w:rsidRPr="002B0518">
        <w:rPr>
          <w:rFonts w:ascii="Times New Roman" w:eastAsia="Times New Roman" w:hAnsi="Times New Roman" w:cs="Times New Roman"/>
          <w:color w:val="464646"/>
          <w:sz w:val="24"/>
          <w:szCs w:val="24"/>
          <w:lang w:eastAsia="ru-RU"/>
        </w:rPr>
        <w:t> - ЖК «Москвичка» в районе дер. Столбово – два дома;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u w:val="single"/>
          <w:lang w:eastAsia="ru-RU"/>
        </w:rPr>
        <w:t>ООО «Строительный Альянс»</w:t>
      </w:r>
      <w:r w:rsidRPr="002B0518">
        <w:rPr>
          <w:rFonts w:ascii="Times New Roman" w:eastAsia="Times New Roman" w:hAnsi="Times New Roman" w:cs="Times New Roman"/>
          <w:color w:val="464646"/>
          <w:sz w:val="24"/>
          <w:szCs w:val="24"/>
          <w:lang w:eastAsia="ru-RU"/>
        </w:rPr>
        <w:t> - ЖК «Дубровка» - корпус № 7.</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Объекты образования и здравоохранения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На территории поселения Сосенское в ноябре 2016 года ввели в эксплуатацию детский сад на 325 мест, в декабре 2016 года в ЖК «Москва А101» ввели в эксплуатацию школу на 1775 мест. В настоящее время идет передача объектов в собственность города.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ходе строительства находится еще один детский сад на 220 мест. В ЖК «Новая звезда» застройщиком ООО «ПСФ «КРОСТ» начато строительство школы. За счет бюджета города Москвы (АИП) в пос. Коммунарка строится школа на 1100 мест, планируемая сдача – 2017 год.</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Также в настоящее время ведется строительство Детско-</w:t>
      </w:r>
      <w:proofErr w:type="spellStart"/>
      <w:r w:rsidRPr="002B0518">
        <w:rPr>
          <w:rFonts w:ascii="Times New Roman" w:eastAsia="Times New Roman" w:hAnsi="Times New Roman" w:cs="Times New Roman"/>
          <w:color w:val="464646"/>
          <w:sz w:val="24"/>
          <w:szCs w:val="24"/>
          <w:lang w:eastAsia="ru-RU"/>
        </w:rPr>
        <w:t>взрослойполиклиники</w:t>
      </w:r>
      <w:proofErr w:type="spellEnd"/>
      <w:r w:rsidRPr="002B0518">
        <w:rPr>
          <w:rFonts w:ascii="Times New Roman" w:eastAsia="Times New Roman" w:hAnsi="Times New Roman" w:cs="Times New Roman"/>
          <w:color w:val="464646"/>
          <w:sz w:val="24"/>
          <w:szCs w:val="24"/>
          <w:lang w:eastAsia="ru-RU"/>
        </w:rPr>
        <w:t xml:space="preserve"> с женской консультацией на 750 посещений в смену за счет бюджета города Москвы (АИП) и детской поликлиники на 140 посещений в смену, группой компаний «ПИК» в составе реализации проекта ЖК «Бунинские луга».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На территории планируемого административно – делового центра вблизи пос. Коммунарка начаты работы по планировке территории для строительства больницы на 660 </w:t>
      </w:r>
      <w:proofErr w:type="spellStart"/>
      <w:r w:rsidRPr="002B0518">
        <w:rPr>
          <w:rFonts w:ascii="Times New Roman" w:eastAsia="Times New Roman" w:hAnsi="Times New Roman" w:cs="Times New Roman"/>
          <w:color w:val="464646"/>
          <w:sz w:val="24"/>
          <w:szCs w:val="24"/>
          <w:lang w:eastAsia="ru-RU"/>
        </w:rPr>
        <w:t>койко</w:t>
      </w:r>
      <w:proofErr w:type="spellEnd"/>
      <w:r w:rsidRPr="002B0518">
        <w:rPr>
          <w:rFonts w:ascii="Times New Roman" w:eastAsia="Times New Roman" w:hAnsi="Times New Roman" w:cs="Times New Roman"/>
          <w:color w:val="464646"/>
          <w:sz w:val="24"/>
          <w:szCs w:val="24"/>
          <w:lang w:eastAsia="ru-RU"/>
        </w:rPr>
        <w:t xml:space="preserve"> – мест с родильным домом и перинатальным центром.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Строительство и реконструкция дорог</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На сегодняшний день в поселении Сосенское открыта после реконструкции Центральная дорога в пос. Коммунарка для проезда автомобильного и общественного транспорта.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настоящее время заканчивается реконструкция Калужского шоссе (1 этап). В сентябре 2016 года открылся тоннель напротив пос. Газопровод и въезда в Коммунарку, функционирует дублер Калужского шоссе в объезд деревни Сосенки в сторону станции метро Теплый Стан.</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Активно ведется строительство участка автодороги «Солнцево – Бутово – Видное этап 1.1 (от Киевского шоссе до Калужского шоссе - АДЦ) и «Автомобильной дороги «М-3 Украина - </w:t>
      </w:r>
      <w:proofErr w:type="spellStart"/>
      <w:r w:rsidRPr="002B0518">
        <w:rPr>
          <w:rFonts w:ascii="Times New Roman" w:eastAsia="Times New Roman" w:hAnsi="Times New Roman" w:cs="Times New Roman"/>
          <w:color w:val="464646"/>
          <w:sz w:val="24"/>
          <w:szCs w:val="24"/>
          <w:lang w:eastAsia="ru-RU"/>
        </w:rPr>
        <w:t>г.п</w:t>
      </w:r>
      <w:proofErr w:type="spellEnd"/>
      <w:r w:rsidRPr="002B0518">
        <w:rPr>
          <w:rFonts w:ascii="Times New Roman" w:eastAsia="Times New Roman" w:hAnsi="Times New Roman" w:cs="Times New Roman"/>
          <w:color w:val="464646"/>
          <w:sz w:val="24"/>
          <w:szCs w:val="24"/>
          <w:lang w:eastAsia="ru-RU"/>
        </w:rPr>
        <w:t xml:space="preserve">. Московский- д. Сосенки- д. </w:t>
      </w:r>
      <w:proofErr w:type="spellStart"/>
      <w:r w:rsidRPr="002B0518">
        <w:rPr>
          <w:rFonts w:ascii="Times New Roman" w:eastAsia="Times New Roman" w:hAnsi="Times New Roman" w:cs="Times New Roman"/>
          <w:color w:val="464646"/>
          <w:sz w:val="24"/>
          <w:szCs w:val="24"/>
          <w:lang w:eastAsia="ru-RU"/>
        </w:rPr>
        <w:t>Ямонтово</w:t>
      </w:r>
      <w:proofErr w:type="spellEnd"/>
      <w:r w:rsidRPr="002B0518">
        <w:rPr>
          <w:rFonts w:ascii="Times New Roman" w:eastAsia="Times New Roman" w:hAnsi="Times New Roman" w:cs="Times New Roman"/>
          <w:color w:val="464646"/>
          <w:sz w:val="24"/>
          <w:szCs w:val="24"/>
          <w:lang w:eastAsia="ru-RU"/>
        </w:rPr>
        <w:t xml:space="preserve"> до автомобильной дороги п. Коммунарка-аэропорт </w:t>
      </w:r>
      <w:proofErr w:type="spellStart"/>
      <w:r w:rsidRPr="002B0518">
        <w:rPr>
          <w:rFonts w:ascii="Times New Roman" w:eastAsia="Times New Roman" w:hAnsi="Times New Roman" w:cs="Times New Roman"/>
          <w:color w:val="464646"/>
          <w:sz w:val="24"/>
          <w:szCs w:val="24"/>
          <w:lang w:eastAsia="ru-RU"/>
        </w:rPr>
        <w:t>Остафьево</w:t>
      </w:r>
      <w:proofErr w:type="spellEnd"/>
      <w:r w:rsidRPr="002B0518">
        <w:rPr>
          <w:rFonts w:ascii="Times New Roman" w:eastAsia="Times New Roman" w:hAnsi="Times New Roman" w:cs="Times New Roman"/>
          <w:color w:val="464646"/>
          <w:sz w:val="24"/>
          <w:szCs w:val="24"/>
          <w:lang w:eastAsia="ru-RU"/>
        </w:rPr>
        <w:t xml:space="preserve">» (от г. Московский до Калужского шоссе через дер. </w:t>
      </w:r>
      <w:proofErr w:type="spellStart"/>
      <w:r w:rsidRPr="002B0518">
        <w:rPr>
          <w:rFonts w:ascii="Times New Roman" w:eastAsia="Times New Roman" w:hAnsi="Times New Roman" w:cs="Times New Roman"/>
          <w:color w:val="464646"/>
          <w:sz w:val="24"/>
          <w:szCs w:val="24"/>
          <w:lang w:eastAsia="ru-RU"/>
        </w:rPr>
        <w:t>Зименки</w:t>
      </w:r>
      <w:proofErr w:type="spellEnd"/>
      <w:r w:rsidRPr="002B0518">
        <w:rPr>
          <w:rFonts w:ascii="Times New Roman" w:eastAsia="Times New Roman" w:hAnsi="Times New Roman" w:cs="Times New Roman"/>
          <w:color w:val="464646"/>
          <w:sz w:val="24"/>
          <w:szCs w:val="24"/>
          <w:lang w:eastAsia="ru-RU"/>
        </w:rPr>
        <w:t xml:space="preserve">, дер. </w:t>
      </w:r>
      <w:proofErr w:type="spellStart"/>
      <w:r w:rsidRPr="002B0518">
        <w:rPr>
          <w:rFonts w:ascii="Times New Roman" w:eastAsia="Times New Roman" w:hAnsi="Times New Roman" w:cs="Times New Roman"/>
          <w:color w:val="464646"/>
          <w:sz w:val="24"/>
          <w:szCs w:val="24"/>
          <w:lang w:eastAsia="ru-RU"/>
        </w:rPr>
        <w:t>Летово</w:t>
      </w:r>
      <w:proofErr w:type="spellEnd"/>
      <w:r w:rsidRPr="002B0518">
        <w:rPr>
          <w:rFonts w:ascii="Times New Roman" w:eastAsia="Times New Roman" w:hAnsi="Times New Roman" w:cs="Times New Roman"/>
          <w:color w:val="464646"/>
          <w:sz w:val="24"/>
          <w:szCs w:val="24"/>
          <w:lang w:eastAsia="ru-RU"/>
        </w:rPr>
        <w:t xml:space="preserve">, дер. </w:t>
      </w:r>
      <w:proofErr w:type="spellStart"/>
      <w:r w:rsidRPr="002B0518">
        <w:rPr>
          <w:rFonts w:ascii="Times New Roman" w:eastAsia="Times New Roman" w:hAnsi="Times New Roman" w:cs="Times New Roman"/>
          <w:color w:val="464646"/>
          <w:sz w:val="24"/>
          <w:szCs w:val="24"/>
          <w:lang w:eastAsia="ru-RU"/>
        </w:rPr>
        <w:t>Ларево</w:t>
      </w:r>
      <w:proofErr w:type="spellEnd"/>
      <w:r w:rsidRPr="002B0518">
        <w:rPr>
          <w:rFonts w:ascii="Times New Roman" w:eastAsia="Times New Roman" w:hAnsi="Times New Roman" w:cs="Times New Roman"/>
          <w:color w:val="464646"/>
          <w:sz w:val="24"/>
          <w:szCs w:val="24"/>
          <w:lang w:eastAsia="ru-RU"/>
        </w:rPr>
        <w:t>, дер. Сосенки).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Начато строительство и реконструкция автомобильной дороги М3 Украина город Московский – деревня Сосенки – деревня </w:t>
      </w:r>
      <w:proofErr w:type="spellStart"/>
      <w:r w:rsidRPr="002B0518">
        <w:rPr>
          <w:rFonts w:ascii="Times New Roman" w:eastAsia="Times New Roman" w:hAnsi="Times New Roman" w:cs="Times New Roman"/>
          <w:color w:val="464646"/>
          <w:sz w:val="24"/>
          <w:szCs w:val="24"/>
          <w:lang w:eastAsia="ru-RU"/>
        </w:rPr>
        <w:t>Ямонтово</w:t>
      </w:r>
      <w:proofErr w:type="spellEnd"/>
      <w:r w:rsidRPr="002B0518">
        <w:rPr>
          <w:rFonts w:ascii="Times New Roman" w:eastAsia="Times New Roman" w:hAnsi="Times New Roman" w:cs="Times New Roman"/>
          <w:color w:val="464646"/>
          <w:sz w:val="24"/>
          <w:szCs w:val="24"/>
          <w:lang w:eastAsia="ru-RU"/>
        </w:rPr>
        <w:t xml:space="preserve"> до автомобильной дороги пос. Коммунарка – аэропорт </w:t>
      </w:r>
      <w:proofErr w:type="spellStart"/>
      <w:r w:rsidRPr="002B0518">
        <w:rPr>
          <w:rFonts w:ascii="Times New Roman" w:eastAsia="Times New Roman" w:hAnsi="Times New Roman" w:cs="Times New Roman"/>
          <w:color w:val="464646"/>
          <w:sz w:val="24"/>
          <w:szCs w:val="24"/>
          <w:lang w:eastAsia="ru-RU"/>
        </w:rPr>
        <w:t>Остафьево</w:t>
      </w:r>
      <w:proofErr w:type="spellEnd"/>
      <w:r w:rsidRPr="002B0518">
        <w:rPr>
          <w:rFonts w:ascii="Times New Roman" w:eastAsia="Times New Roman" w:hAnsi="Times New Roman" w:cs="Times New Roman"/>
          <w:color w:val="464646"/>
          <w:sz w:val="24"/>
          <w:szCs w:val="24"/>
          <w:lang w:eastAsia="ru-RU"/>
        </w:rPr>
        <w:t xml:space="preserve"> (2-й Этап) и «автомобильной дороги из района Бутово до автодороги пос. Коммунарка – село </w:t>
      </w:r>
      <w:proofErr w:type="spellStart"/>
      <w:r w:rsidRPr="002B0518">
        <w:rPr>
          <w:rFonts w:ascii="Times New Roman" w:eastAsia="Times New Roman" w:hAnsi="Times New Roman" w:cs="Times New Roman"/>
          <w:color w:val="464646"/>
          <w:sz w:val="24"/>
          <w:szCs w:val="24"/>
          <w:lang w:eastAsia="ru-RU"/>
        </w:rPr>
        <w:t>Остафьево</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Планируется автодорога МКАД-Газопровод-Коммунарка - аэропорт </w:t>
      </w:r>
      <w:proofErr w:type="spellStart"/>
      <w:r w:rsidRPr="002B0518">
        <w:rPr>
          <w:rFonts w:ascii="Times New Roman" w:eastAsia="Times New Roman" w:hAnsi="Times New Roman" w:cs="Times New Roman"/>
          <w:color w:val="464646"/>
          <w:sz w:val="24"/>
          <w:szCs w:val="24"/>
          <w:lang w:eastAsia="ru-RU"/>
        </w:rPr>
        <w:t>Остафьево</w:t>
      </w:r>
      <w:proofErr w:type="spellEnd"/>
      <w:r w:rsidRPr="002B0518">
        <w:rPr>
          <w:rFonts w:ascii="Times New Roman" w:eastAsia="Times New Roman" w:hAnsi="Times New Roman" w:cs="Times New Roman"/>
          <w:color w:val="464646"/>
          <w:sz w:val="24"/>
          <w:szCs w:val="24"/>
          <w:lang w:eastAsia="ru-RU"/>
        </w:rPr>
        <w:t xml:space="preserve">. Ведутся </w:t>
      </w:r>
      <w:proofErr w:type="spellStart"/>
      <w:r w:rsidRPr="002B0518">
        <w:rPr>
          <w:rFonts w:ascii="Times New Roman" w:eastAsia="Times New Roman" w:hAnsi="Times New Roman" w:cs="Times New Roman"/>
          <w:color w:val="464646"/>
          <w:sz w:val="24"/>
          <w:szCs w:val="24"/>
          <w:lang w:eastAsia="ru-RU"/>
        </w:rPr>
        <w:t>проектно</w:t>
      </w:r>
      <w:proofErr w:type="spellEnd"/>
      <w:r w:rsidRPr="002B0518">
        <w:rPr>
          <w:rFonts w:ascii="Times New Roman" w:eastAsia="Times New Roman" w:hAnsi="Times New Roman" w:cs="Times New Roman"/>
          <w:color w:val="464646"/>
          <w:sz w:val="24"/>
          <w:szCs w:val="24"/>
          <w:lang w:eastAsia="ru-RU"/>
        </w:rPr>
        <w:t xml:space="preserve"> – изыскательские работы.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августе 2016 года ГУП «</w:t>
      </w:r>
      <w:proofErr w:type="spellStart"/>
      <w:r w:rsidRPr="002B0518">
        <w:rPr>
          <w:rFonts w:ascii="Times New Roman" w:eastAsia="Times New Roman" w:hAnsi="Times New Roman" w:cs="Times New Roman"/>
          <w:color w:val="464646"/>
          <w:sz w:val="24"/>
          <w:szCs w:val="24"/>
          <w:lang w:eastAsia="ru-RU"/>
        </w:rPr>
        <w:t>Мосгортранс</w:t>
      </w:r>
      <w:proofErr w:type="spellEnd"/>
      <w:r w:rsidRPr="002B0518">
        <w:rPr>
          <w:rFonts w:ascii="Times New Roman" w:eastAsia="Times New Roman" w:hAnsi="Times New Roman" w:cs="Times New Roman"/>
          <w:color w:val="464646"/>
          <w:sz w:val="24"/>
          <w:szCs w:val="24"/>
          <w:lang w:eastAsia="ru-RU"/>
        </w:rPr>
        <w:t>» запущен автобусный маршрут №117 «</w:t>
      </w:r>
      <w:proofErr w:type="spellStart"/>
      <w:r w:rsidRPr="002B0518">
        <w:rPr>
          <w:rFonts w:ascii="Times New Roman" w:eastAsia="Times New Roman" w:hAnsi="Times New Roman" w:cs="Times New Roman"/>
          <w:color w:val="464646"/>
          <w:sz w:val="24"/>
          <w:szCs w:val="24"/>
          <w:lang w:eastAsia="ru-RU"/>
        </w:rPr>
        <w:t>Нововатутинский</w:t>
      </w:r>
      <w:proofErr w:type="spellEnd"/>
      <w:r w:rsidRPr="002B0518">
        <w:rPr>
          <w:rFonts w:ascii="Times New Roman" w:eastAsia="Times New Roman" w:hAnsi="Times New Roman" w:cs="Times New Roman"/>
          <w:color w:val="464646"/>
          <w:sz w:val="24"/>
          <w:szCs w:val="24"/>
          <w:lang w:eastAsia="ru-RU"/>
        </w:rPr>
        <w:t xml:space="preserve"> проспект - 2-ой микрорайон Южного Бутова», который проходит через пос. Коммунарка со всеми остановками.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Жилищно-коммунальное хозяйство</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Остановимся на такой жизненно важной сфере деятельности, как жилищно-коммунальное хозяйство. На территории поселения жилой фонд обслуживают в настоящее время шестнадцать управляющих компаний: ООО «УК Эксперт-Сервис», ООО «УК Созидание», ООО «УК Дубровка», ООО «ДУ МКД», АО «РЭК-1», ООО «ПИК-Комфорт», ООО «УК </w:t>
      </w:r>
      <w:proofErr w:type="spellStart"/>
      <w:r w:rsidRPr="002B0518">
        <w:rPr>
          <w:rFonts w:ascii="Times New Roman" w:eastAsia="Times New Roman" w:hAnsi="Times New Roman" w:cs="Times New Roman"/>
          <w:color w:val="464646"/>
          <w:sz w:val="24"/>
          <w:szCs w:val="24"/>
          <w:lang w:eastAsia="ru-RU"/>
        </w:rPr>
        <w:t>Термоинжсервис</w:t>
      </w:r>
      <w:proofErr w:type="spellEnd"/>
      <w:r w:rsidRPr="002B0518">
        <w:rPr>
          <w:rFonts w:ascii="Times New Roman" w:eastAsia="Times New Roman" w:hAnsi="Times New Roman" w:cs="Times New Roman"/>
          <w:color w:val="464646"/>
          <w:sz w:val="24"/>
          <w:szCs w:val="24"/>
          <w:lang w:eastAsia="ru-RU"/>
        </w:rPr>
        <w:t xml:space="preserve">», ООО «Респект-Сервис», ООО «Веста», ООО «УК Омега», ООО «Шатер-Менеджмент», ООО «Ветер перемен», ООО КОЛОКСА», ООО «УК </w:t>
      </w:r>
      <w:proofErr w:type="spellStart"/>
      <w:r w:rsidRPr="002B0518">
        <w:rPr>
          <w:rFonts w:ascii="Times New Roman" w:eastAsia="Times New Roman" w:hAnsi="Times New Roman" w:cs="Times New Roman"/>
          <w:color w:val="464646"/>
          <w:sz w:val="24"/>
          <w:szCs w:val="24"/>
          <w:lang w:eastAsia="ru-RU"/>
        </w:rPr>
        <w:t>Термоинжсервис</w:t>
      </w:r>
      <w:proofErr w:type="spellEnd"/>
      <w:r w:rsidRPr="002B0518">
        <w:rPr>
          <w:rFonts w:ascii="Times New Roman" w:eastAsia="Times New Roman" w:hAnsi="Times New Roman" w:cs="Times New Roman"/>
          <w:color w:val="464646"/>
          <w:sz w:val="24"/>
          <w:szCs w:val="24"/>
          <w:lang w:eastAsia="ru-RU"/>
        </w:rPr>
        <w:t xml:space="preserve"> 1», ООО «Новое качество», ООО «Центр </w:t>
      </w:r>
      <w:proofErr w:type="spellStart"/>
      <w:r w:rsidRPr="002B0518">
        <w:rPr>
          <w:rFonts w:ascii="Times New Roman" w:eastAsia="Times New Roman" w:hAnsi="Times New Roman" w:cs="Times New Roman"/>
          <w:color w:val="464646"/>
          <w:sz w:val="24"/>
          <w:szCs w:val="24"/>
          <w:lang w:eastAsia="ru-RU"/>
        </w:rPr>
        <w:t>Технострой</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сфере ЖКХ существует ряд проблем. Наиболее существенные для нас: высокая степень изношенности объектов, наличие бесхозных объектов, которые необходимо содержать, отключения электроэнергии, связанные со строительными работами на территории поселения.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соответствии с муниципальной программой «Капитальный ремонт объектов муниципального жилищного и нежилого фонда поселения Сосенское на период 2016</w:t>
      </w:r>
      <w:proofErr w:type="gramStart"/>
      <w:r w:rsidRPr="002B0518">
        <w:rPr>
          <w:rFonts w:ascii="Times New Roman" w:eastAsia="Times New Roman" w:hAnsi="Times New Roman" w:cs="Times New Roman"/>
          <w:color w:val="464646"/>
          <w:sz w:val="24"/>
          <w:szCs w:val="24"/>
          <w:lang w:eastAsia="ru-RU"/>
        </w:rPr>
        <w:t>г.»выполнены</w:t>
      </w:r>
      <w:proofErr w:type="gramEnd"/>
      <w:r w:rsidRPr="002B0518">
        <w:rPr>
          <w:rFonts w:ascii="Times New Roman" w:eastAsia="Times New Roman" w:hAnsi="Times New Roman" w:cs="Times New Roman"/>
          <w:color w:val="464646"/>
          <w:sz w:val="24"/>
          <w:szCs w:val="24"/>
          <w:lang w:eastAsia="ru-RU"/>
        </w:rPr>
        <w:t xml:space="preserve"> следующие мероприятия:</w:t>
      </w:r>
    </w:p>
    <w:tbl>
      <w:tblPr>
        <w:tblW w:w="0" w:type="auto"/>
        <w:tblBorders>
          <w:top w:val="single" w:sz="6" w:space="0" w:color="000000"/>
          <w:left w:val="single" w:sz="6" w:space="0" w:color="000000"/>
          <w:bottom w:val="single" w:sz="6" w:space="0" w:color="000000"/>
          <w:right w:val="single" w:sz="6" w:space="0" w:color="000000"/>
        </w:tblBorders>
        <w:shd w:val="clear" w:color="auto" w:fill="F9F9F9"/>
        <w:tblCellMar>
          <w:top w:w="15" w:type="dxa"/>
          <w:left w:w="15" w:type="dxa"/>
          <w:bottom w:w="15" w:type="dxa"/>
          <w:right w:w="15" w:type="dxa"/>
        </w:tblCellMar>
        <w:tblLook w:val="04A0" w:firstRow="1" w:lastRow="0" w:firstColumn="1" w:lastColumn="0" w:noHBand="0" w:noVBand="1"/>
      </w:tblPr>
      <w:tblGrid>
        <w:gridCol w:w="5911"/>
        <w:gridCol w:w="3428"/>
      </w:tblGrid>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д.13,14,15,16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Ремонт канализации в подвалах</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д.1,2,3,4,5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Капитальный ремонт подъездов</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п. Коммунарка д.32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Капитальный ремонт подвала</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д.106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обследование технического состояния чердачного перекрытия и кровли, составление ПСД на капитальный ремонт</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д.6, 11, 33, 106, 108,109,110,111 </w:t>
            </w: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д.4,9,10,11,12,15,16,17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разработка ПСД на проведение капитального ремонта фасадов</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д.101, 102, 103, 104, 106,110,111,30,32,33 </w:t>
            </w: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д.11,12,15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капитальный ремонт подъездов</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14,18 корп.1,2,3 </w:t>
            </w: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д.6,7,8,11,109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капитальный ремонт электрооборудования</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д.109,110,111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капитальный ремонт системы </w:t>
            </w:r>
            <w:proofErr w:type="gramStart"/>
            <w:r w:rsidRPr="002B0518">
              <w:rPr>
                <w:rFonts w:ascii="Times New Roman" w:eastAsia="Times New Roman" w:hAnsi="Times New Roman" w:cs="Times New Roman"/>
                <w:color w:val="464646"/>
                <w:sz w:val="24"/>
                <w:szCs w:val="24"/>
                <w:lang w:eastAsia="ru-RU"/>
              </w:rPr>
              <w:t>ГВС,ХВС</w:t>
            </w:r>
            <w:proofErr w:type="gramEnd"/>
            <w:r w:rsidRPr="002B0518">
              <w:rPr>
                <w:rFonts w:ascii="Times New Roman" w:eastAsia="Times New Roman" w:hAnsi="Times New Roman" w:cs="Times New Roman"/>
                <w:color w:val="464646"/>
                <w:sz w:val="24"/>
                <w:szCs w:val="24"/>
                <w:lang w:eastAsia="ru-RU"/>
              </w:rPr>
              <w:t>,ЦО</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w:t>
            </w:r>
            <w:proofErr w:type="spellStart"/>
            <w:r w:rsidRPr="002B0518">
              <w:rPr>
                <w:rFonts w:ascii="Times New Roman" w:eastAsia="Times New Roman" w:hAnsi="Times New Roman" w:cs="Times New Roman"/>
                <w:color w:val="464646"/>
                <w:sz w:val="24"/>
                <w:szCs w:val="24"/>
                <w:lang w:eastAsia="ru-RU"/>
              </w:rPr>
              <w:t>ул.Лазурная</w:t>
            </w:r>
            <w:proofErr w:type="spellEnd"/>
            <w:r w:rsidRPr="002B0518">
              <w:rPr>
                <w:rFonts w:ascii="Times New Roman" w:eastAsia="Times New Roman" w:hAnsi="Times New Roman" w:cs="Times New Roman"/>
                <w:color w:val="464646"/>
                <w:sz w:val="24"/>
                <w:szCs w:val="24"/>
                <w:lang w:eastAsia="ru-RU"/>
              </w:rPr>
              <w:t xml:space="preserve"> д.6,8,10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капитальный ремонт </w:t>
            </w:r>
            <w:proofErr w:type="spellStart"/>
            <w:r w:rsidRPr="002B0518">
              <w:rPr>
                <w:rFonts w:ascii="Times New Roman" w:eastAsia="Times New Roman" w:hAnsi="Times New Roman" w:cs="Times New Roman"/>
                <w:color w:val="464646"/>
                <w:sz w:val="24"/>
                <w:szCs w:val="24"/>
                <w:lang w:eastAsia="ru-RU"/>
              </w:rPr>
              <w:t>отмостков</w:t>
            </w:r>
            <w:proofErr w:type="spellEnd"/>
            <w:r w:rsidRPr="002B0518">
              <w:rPr>
                <w:rFonts w:ascii="Times New Roman" w:eastAsia="Times New Roman" w:hAnsi="Times New Roman" w:cs="Times New Roman"/>
                <w:color w:val="464646"/>
                <w:sz w:val="24"/>
                <w:szCs w:val="24"/>
                <w:lang w:eastAsia="ru-RU"/>
              </w:rPr>
              <w:t xml:space="preserve"> жилых домов</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Обследование витражных конструкций с выпуском технического заключения об их состоянии</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д.11,12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Монтаж домофонов</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д.18к.1,2,3 </w:t>
            </w: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Технический надзор за выполнением работ по ремонту кровли паркинга и входных групп</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д.17,22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Разработка ПСД на монтаж системы АПС</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д.1,2,3,4,5, </w:t>
            </w: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д.4,14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Разработка ПСД на установку общедомовых узлов учета ГВС</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д.1,2,3,6,9,10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Замена окон на лестничных площадках</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д.1,2,3,4,5,6,9,10,30,32,33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Замена внутридомовых приборов учета</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д.33, </w:t>
            </w: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Замена плитки в подъездах</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lastRenderedPageBreak/>
              <w:t>п.Коммунарка</w:t>
            </w:r>
            <w:proofErr w:type="spellEnd"/>
            <w:r w:rsidRPr="002B0518">
              <w:rPr>
                <w:rFonts w:ascii="Times New Roman" w:eastAsia="Times New Roman" w:hAnsi="Times New Roman" w:cs="Times New Roman"/>
                <w:color w:val="464646"/>
                <w:sz w:val="24"/>
                <w:szCs w:val="24"/>
                <w:lang w:eastAsia="ru-RU"/>
              </w:rPr>
              <w:t xml:space="preserve"> д.110,111 </w:t>
            </w: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Замена плитка и ремонт входных групп</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д.6,32,101,102,103,104 </w:t>
            </w: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д.7,8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Ремонт водосточной системы</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ремонт кровли, водосточной системы входных групп</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д.18 к.1,2,3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ремонт кровли подземного паркинга и входных групп</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д.13, 14, 15, 16, 17,18,19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ремонт кровли и водосточной системы</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д.18 к.1,2,3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ремонт входных групп и приямков</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д.1,2,3,4,5 </w:t>
            </w: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д.4,14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Установка общедомовых счетчиков ГВС</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д.32 кв.7, д.4 кв.54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Капитальный ремонт муниципальных квартир</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д.15,16,17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Разработка ПСД для капитального ремонта фасадов</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здания бывших котельных</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разработка ПСД для капитального ремонта с выпуском технического заключения о состоянии конструкций зданий</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Фонд капитального ремонта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Взносы на капитальный ремонт</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пристройка д.18 корп.1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Ремонт электрооборудования</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д.15,16,17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Ремонт узлов учета тепла</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здания бывших котельных</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замена счетчиков учета электроэнергии</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пристройки д.15,16,17,18 к.1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Техническое обслуживание счетчиков ТЭ</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д.18 корп.1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Текущий ремонт помещений</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д.25 кв.</w:t>
            </w:r>
            <w:proofErr w:type="gramStart"/>
            <w:r w:rsidRPr="002B0518">
              <w:rPr>
                <w:rFonts w:ascii="Times New Roman" w:eastAsia="Times New Roman" w:hAnsi="Times New Roman" w:cs="Times New Roman"/>
                <w:color w:val="464646"/>
                <w:sz w:val="24"/>
                <w:szCs w:val="24"/>
                <w:lang w:eastAsia="ru-RU"/>
              </w:rPr>
              <w:t>3,д.</w:t>
            </w:r>
            <w:proofErr w:type="gramEnd"/>
            <w:r w:rsidRPr="002B0518">
              <w:rPr>
                <w:rFonts w:ascii="Times New Roman" w:eastAsia="Times New Roman" w:hAnsi="Times New Roman" w:cs="Times New Roman"/>
                <w:color w:val="464646"/>
                <w:sz w:val="24"/>
                <w:szCs w:val="24"/>
                <w:lang w:eastAsia="ru-RU"/>
              </w:rPr>
              <w:t>24 кв.6,д.104 кв.1,д.24 кв.7,д.24 кв.10,д.25 кв.10,д.24 кв.3, д.24 кв.10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ремонт муниципальных квартир (замена окон, ремонт полов)</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lastRenderedPageBreak/>
              <w:t>п.Коммунарка</w:t>
            </w:r>
            <w:proofErr w:type="spellEnd"/>
            <w:r w:rsidRPr="002B0518">
              <w:rPr>
                <w:rFonts w:ascii="Times New Roman" w:eastAsia="Times New Roman" w:hAnsi="Times New Roman" w:cs="Times New Roman"/>
                <w:color w:val="464646"/>
                <w:sz w:val="24"/>
                <w:szCs w:val="24"/>
                <w:lang w:eastAsia="ru-RU"/>
              </w:rPr>
              <w:t xml:space="preserve"> д.14а, </w:t>
            </w:r>
            <w:proofErr w:type="spellStart"/>
            <w:r w:rsidRPr="002B0518">
              <w:rPr>
                <w:rFonts w:ascii="Times New Roman" w:eastAsia="Times New Roman" w:hAnsi="Times New Roman" w:cs="Times New Roman"/>
                <w:color w:val="464646"/>
                <w:sz w:val="24"/>
                <w:szCs w:val="24"/>
                <w:lang w:eastAsia="ru-RU"/>
              </w:rPr>
              <w:t>п.Газопровод</w:t>
            </w:r>
            <w:proofErr w:type="spellEnd"/>
            <w:r w:rsidRPr="002B0518">
              <w:rPr>
                <w:rFonts w:ascii="Times New Roman" w:eastAsia="Times New Roman" w:hAnsi="Times New Roman" w:cs="Times New Roman"/>
                <w:color w:val="464646"/>
                <w:sz w:val="24"/>
                <w:szCs w:val="24"/>
                <w:lang w:eastAsia="ru-RU"/>
              </w:rPr>
              <w:t xml:space="preserve"> д.</w:t>
            </w:r>
            <w:proofErr w:type="gramStart"/>
            <w:r w:rsidRPr="002B0518">
              <w:rPr>
                <w:rFonts w:ascii="Times New Roman" w:eastAsia="Times New Roman" w:hAnsi="Times New Roman" w:cs="Times New Roman"/>
                <w:color w:val="464646"/>
                <w:sz w:val="24"/>
                <w:szCs w:val="24"/>
                <w:lang w:eastAsia="ru-RU"/>
              </w:rPr>
              <w:t>4,пристройки</w:t>
            </w:r>
            <w:proofErr w:type="gramEnd"/>
            <w:r w:rsidRPr="002B0518">
              <w:rPr>
                <w:rFonts w:ascii="Times New Roman" w:eastAsia="Times New Roman" w:hAnsi="Times New Roman" w:cs="Times New Roman"/>
                <w:color w:val="464646"/>
                <w:sz w:val="24"/>
                <w:szCs w:val="24"/>
                <w:lang w:eastAsia="ru-RU"/>
              </w:rPr>
              <w:t xml:space="preserve"> к д.18к.2,3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энергетическое обследование с составлением энергетических паспортов</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Служебно-бытовое здание ЖЭУ</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Обследование инженерных систем здания, разработка проектной документации</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Здания бывших котельных</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разработка ПСД на установку узлов учета тепла и ГВС</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 Коммунарка (здание бывшей котельной), п. Газопровод (здание бывшей котельной), п. Газопровод, д. № 18 к.1, пристройки к домам № 15, № 16, № 17, № 18, к. 2</w:t>
            </w:r>
          </w:p>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установке приборов учета горячего и холодного водоснабжения</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Тепловая сеть </w:t>
            </w: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КТС «Коммунарка» от КТС до т.к.1 до т.к.2, КТС «Коммунарка» от КТС до т.к.3 до у ФОК и ввод ФОК, КТС «Коммунарка» от КТС до т.к.47/1 до т.к. 46/1 до </w:t>
            </w:r>
            <w:proofErr w:type="spellStart"/>
            <w:r w:rsidRPr="002B0518">
              <w:rPr>
                <w:rFonts w:ascii="Times New Roman" w:eastAsia="Times New Roman" w:hAnsi="Times New Roman" w:cs="Times New Roman"/>
                <w:color w:val="464646"/>
                <w:sz w:val="24"/>
                <w:szCs w:val="24"/>
                <w:lang w:eastAsia="ru-RU"/>
              </w:rPr>
              <w:t>т.к</w:t>
            </w:r>
            <w:proofErr w:type="spellEnd"/>
            <w:r w:rsidRPr="002B0518">
              <w:rPr>
                <w:rFonts w:ascii="Times New Roman" w:eastAsia="Times New Roman" w:hAnsi="Times New Roman" w:cs="Times New Roman"/>
                <w:color w:val="464646"/>
                <w:sz w:val="24"/>
                <w:szCs w:val="24"/>
                <w:lang w:eastAsia="ru-RU"/>
              </w:rPr>
              <w:t xml:space="preserve"> перед дорогой т.40, КТС «Коммунарка» от КТС до т.к.2 до т.к.3, КТС «Коммунарка» от смотровой камеры на пересечении </w:t>
            </w:r>
            <w:proofErr w:type="spellStart"/>
            <w:r w:rsidRPr="002B0518">
              <w:rPr>
                <w:rFonts w:ascii="Times New Roman" w:eastAsia="Times New Roman" w:hAnsi="Times New Roman" w:cs="Times New Roman"/>
                <w:color w:val="464646"/>
                <w:sz w:val="24"/>
                <w:szCs w:val="24"/>
                <w:lang w:eastAsia="ru-RU"/>
              </w:rPr>
              <w:t>ул.Александры</w:t>
            </w:r>
            <w:proofErr w:type="spellEnd"/>
            <w:r w:rsidRPr="002B0518">
              <w:rPr>
                <w:rFonts w:ascii="Times New Roman" w:eastAsia="Times New Roman" w:hAnsi="Times New Roman" w:cs="Times New Roman"/>
                <w:color w:val="464646"/>
                <w:sz w:val="24"/>
                <w:szCs w:val="24"/>
                <w:lang w:eastAsia="ru-RU"/>
              </w:rPr>
              <w:t xml:space="preserve"> </w:t>
            </w:r>
            <w:proofErr w:type="spellStart"/>
            <w:r w:rsidRPr="002B0518">
              <w:rPr>
                <w:rFonts w:ascii="Times New Roman" w:eastAsia="Times New Roman" w:hAnsi="Times New Roman" w:cs="Times New Roman"/>
                <w:color w:val="464646"/>
                <w:sz w:val="24"/>
                <w:szCs w:val="24"/>
                <w:lang w:eastAsia="ru-RU"/>
              </w:rPr>
              <w:t>Монаховой</w:t>
            </w:r>
            <w:proofErr w:type="spellEnd"/>
            <w:r w:rsidRPr="002B0518">
              <w:rPr>
                <w:rFonts w:ascii="Times New Roman" w:eastAsia="Times New Roman" w:hAnsi="Times New Roman" w:cs="Times New Roman"/>
                <w:color w:val="464646"/>
                <w:sz w:val="24"/>
                <w:szCs w:val="24"/>
                <w:lang w:eastAsia="ru-RU"/>
              </w:rPr>
              <w:t xml:space="preserve"> и </w:t>
            </w:r>
            <w:proofErr w:type="spellStart"/>
            <w:r w:rsidRPr="002B0518">
              <w:rPr>
                <w:rFonts w:ascii="Times New Roman" w:eastAsia="Times New Roman" w:hAnsi="Times New Roman" w:cs="Times New Roman"/>
                <w:color w:val="464646"/>
                <w:sz w:val="24"/>
                <w:szCs w:val="24"/>
                <w:lang w:eastAsia="ru-RU"/>
              </w:rPr>
              <w:t>ул.Лазурной</w:t>
            </w:r>
            <w:proofErr w:type="spellEnd"/>
            <w:r w:rsidRPr="002B0518">
              <w:rPr>
                <w:rFonts w:ascii="Times New Roman" w:eastAsia="Times New Roman" w:hAnsi="Times New Roman" w:cs="Times New Roman"/>
                <w:color w:val="464646"/>
                <w:sz w:val="24"/>
                <w:szCs w:val="24"/>
                <w:lang w:eastAsia="ru-RU"/>
              </w:rPr>
              <w:t xml:space="preserve">, </w:t>
            </w:r>
            <w:proofErr w:type="spellStart"/>
            <w:r w:rsidRPr="002B0518">
              <w:rPr>
                <w:rFonts w:ascii="Times New Roman" w:eastAsia="Times New Roman" w:hAnsi="Times New Roman" w:cs="Times New Roman"/>
                <w:color w:val="464646"/>
                <w:sz w:val="24"/>
                <w:szCs w:val="24"/>
                <w:lang w:eastAsia="ru-RU"/>
              </w:rPr>
              <w:t>п.Коммунарка</w:t>
            </w:r>
            <w:proofErr w:type="spellEnd"/>
            <w:r w:rsidRPr="002B0518">
              <w:rPr>
                <w:rFonts w:ascii="Times New Roman" w:eastAsia="Times New Roman" w:hAnsi="Times New Roman" w:cs="Times New Roman"/>
                <w:color w:val="464646"/>
                <w:sz w:val="24"/>
                <w:szCs w:val="24"/>
                <w:lang w:eastAsia="ru-RU"/>
              </w:rPr>
              <w:t xml:space="preserve">, до смотровой камеры перед детской площадкой и до т.2 у дома №1, КТС «Коммунарка» от т.4 около дома №15 до смотровой камеры около дома №2 по </w:t>
            </w:r>
            <w:proofErr w:type="spellStart"/>
            <w:r w:rsidRPr="002B0518">
              <w:rPr>
                <w:rFonts w:ascii="Times New Roman" w:eastAsia="Times New Roman" w:hAnsi="Times New Roman" w:cs="Times New Roman"/>
                <w:color w:val="464646"/>
                <w:sz w:val="24"/>
                <w:szCs w:val="24"/>
                <w:lang w:eastAsia="ru-RU"/>
              </w:rPr>
              <w:t>ул.Ясная</w:t>
            </w:r>
            <w:proofErr w:type="spellEnd"/>
            <w:r w:rsidRPr="002B0518">
              <w:rPr>
                <w:rFonts w:ascii="Times New Roman" w:eastAsia="Times New Roman" w:hAnsi="Times New Roman" w:cs="Times New Roman"/>
                <w:color w:val="464646"/>
                <w:sz w:val="24"/>
                <w:szCs w:val="24"/>
                <w:lang w:eastAsia="ru-RU"/>
              </w:rPr>
              <w:t xml:space="preserve"> до ЦТП 19-02-025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Капитальный ремонт тепловых сетей, технический надзор за проведением работ</w:t>
            </w:r>
          </w:p>
        </w:tc>
      </w:tr>
    </w:tbl>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Обеспечение безопасности жизнедеятельности населения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Администрацией поселения Сосенское в рамках муниципальной программы «Обеспечение безопасности жизнедеятельности населения на территории поселения Сосенское на период 2016</w:t>
      </w:r>
      <w:proofErr w:type="gramStart"/>
      <w:r w:rsidRPr="002B0518">
        <w:rPr>
          <w:rFonts w:ascii="Times New Roman" w:eastAsia="Times New Roman" w:hAnsi="Times New Roman" w:cs="Times New Roman"/>
          <w:color w:val="464646"/>
          <w:sz w:val="24"/>
          <w:szCs w:val="24"/>
          <w:lang w:eastAsia="ru-RU"/>
        </w:rPr>
        <w:t>г.»были</w:t>
      </w:r>
      <w:proofErr w:type="gramEnd"/>
      <w:r w:rsidRPr="002B0518">
        <w:rPr>
          <w:rFonts w:ascii="Times New Roman" w:eastAsia="Times New Roman" w:hAnsi="Times New Roman" w:cs="Times New Roman"/>
          <w:color w:val="464646"/>
          <w:sz w:val="24"/>
          <w:szCs w:val="24"/>
          <w:lang w:eastAsia="ru-RU"/>
        </w:rPr>
        <w:t xml:space="preserve"> проведены следующие работы: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-обеспечение безопасности на водных объектах (изготовление табличек);</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-произведено изготовление наглядного и агитационного материла по ГО для размещения на уличных информационных стендах;</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изготовлен агитационный материал по противодействию терроризму и экстремизму для размещения на информационных стендах на территории населенных пунктов поселения Сосенское;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произведена закупка оборудования и спецодежды для ДНД и ДПД;</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-оплачены расходы на техническое обслуживание системы видеонаблюдения;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-оснащены места массового пребывания системами видеонаблюдения,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-выполнены проектные работы на установку и модернизацию существующей системы видеонаблюдения на территории поселения Сосенское;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-осуществлены мероприятия по обеспечению первичных мер пожарной безопасности, выполнены услуги: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по содержанию площадок для забора воды пожарной техникой;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 по обновлению разметки на стоянках пожарной техники на придомовых территориях;</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по изготовлению информационных плакатов и </w:t>
      </w:r>
      <w:proofErr w:type="gramStart"/>
      <w:r w:rsidRPr="002B0518">
        <w:rPr>
          <w:rFonts w:ascii="Times New Roman" w:eastAsia="Times New Roman" w:hAnsi="Times New Roman" w:cs="Times New Roman"/>
          <w:color w:val="464646"/>
          <w:sz w:val="24"/>
          <w:szCs w:val="24"/>
          <w:lang w:eastAsia="ru-RU"/>
        </w:rPr>
        <w:t>табличек</w:t>
      </w:r>
      <w:proofErr w:type="gramEnd"/>
      <w:r w:rsidRPr="002B0518">
        <w:rPr>
          <w:rFonts w:ascii="Times New Roman" w:eastAsia="Times New Roman" w:hAnsi="Times New Roman" w:cs="Times New Roman"/>
          <w:color w:val="464646"/>
          <w:sz w:val="24"/>
          <w:szCs w:val="24"/>
          <w:lang w:eastAsia="ru-RU"/>
        </w:rPr>
        <w:t xml:space="preserve"> и агитационного материала;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по созданию минерализованных полос по периметру деревень поселения Сосенское;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по закупке оборудования для обеспечения первичных мер пожарной безопасности;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по обустройству площадок для забора воды пожарной техникой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Экономика и промышленность</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На территории поселения ведет деятельность более 400 предприятий. Наиболее крупные из них: ООО «Газпром </w:t>
      </w:r>
      <w:proofErr w:type="spellStart"/>
      <w:r w:rsidRPr="002B0518">
        <w:rPr>
          <w:rFonts w:ascii="Times New Roman" w:eastAsia="Times New Roman" w:hAnsi="Times New Roman" w:cs="Times New Roman"/>
          <w:color w:val="464646"/>
          <w:sz w:val="24"/>
          <w:szCs w:val="24"/>
          <w:lang w:eastAsia="ru-RU"/>
        </w:rPr>
        <w:t>трансгаз</w:t>
      </w:r>
      <w:proofErr w:type="spellEnd"/>
      <w:r w:rsidRPr="002B0518">
        <w:rPr>
          <w:rFonts w:ascii="Times New Roman" w:eastAsia="Times New Roman" w:hAnsi="Times New Roman" w:cs="Times New Roman"/>
          <w:color w:val="464646"/>
          <w:sz w:val="24"/>
          <w:szCs w:val="24"/>
          <w:lang w:eastAsia="ru-RU"/>
        </w:rPr>
        <w:t xml:space="preserve"> Москва», Группа компаний ОАО «МАСШТАБ», ООО ИКЕА МОС, ООО «АШАН</w:t>
      </w:r>
      <w:proofErr w:type="gramStart"/>
      <w:r w:rsidRPr="002B0518">
        <w:rPr>
          <w:rFonts w:ascii="Times New Roman" w:eastAsia="Times New Roman" w:hAnsi="Times New Roman" w:cs="Times New Roman"/>
          <w:color w:val="464646"/>
          <w:sz w:val="24"/>
          <w:szCs w:val="24"/>
          <w:lang w:eastAsia="ru-RU"/>
        </w:rPr>
        <w:t>»,ОБИ</w:t>
      </w:r>
      <w:proofErr w:type="gramEnd"/>
      <w:r w:rsidRPr="002B0518">
        <w:rPr>
          <w:rFonts w:ascii="Times New Roman" w:eastAsia="Times New Roman" w:hAnsi="Times New Roman" w:cs="Times New Roman"/>
          <w:color w:val="464646"/>
          <w:sz w:val="24"/>
          <w:szCs w:val="24"/>
          <w:lang w:eastAsia="ru-RU"/>
        </w:rPr>
        <w:t xml:space="preserve">, </w:t>
      </w:r>
      <w:proofErr w:type="spellStart"/>
      <w:r w:rsidRPr="002B0518">
        <w:rPr>
          <w:rFonts w:ascii="Times New Roman" w:eastAsia="Times New Roman" w:hAnsi="Times New Roman" w:cs="Times New Roman"/>
          <w:color w:val="464646"/>
          <w:sz w:val="24"/>
          <w:szCs w:val="24"/>
          <w:lang w:eastAsia="ru-RU"/>
        </w:rPr>
        <w:t>Техносила</w:t>
      </w:r>
      <w:proofErr w:type="spellEnd"/>
      <w:r w:rsidRPr="002B0518">
        <w:rPr>
          <w:rFonts w:ascii="Times New Roman" w:eastAsia="Times New Roman" w:hAnsi="Times New Roman" w:cs="Times New Roman"/>
          <w:color w:val="464646"/>
          <w:sz w:val="24"/>
          <w:szCs w:val="24"/>
          <w:lang w:eastAsia="ru-RU"/>
        </w:rPr>
        <w:t xml:space="preserve">, </w:t>
      </w:r>
      <w:proofErr w:type="spellStart"/>
      <w:r w:rsidRPr="002B0518">
        <w:rPr>
          <w:rFonts w:ascii="Times New Roman" w:eastAsia="Times New Roman" w:hAnsi="Times New Roman" w:cs="Times New Roman"/>
          <w:color w:val="464646"/>
          <w:sz w:val="24"/>
          <w:szCs w:val="24"/>
          <w:lang w:eastAsia="ru-RU"/>
        </w:rPr>
        <w:t>Стокман</w:t>
      </w:r>
      <w:proofErr w:type="spellEnd"/>
      <w:r w:rsidRPr="002B0518">
        <w:rPr>
          <w:rFonts w:ascii="Times New Roman" w:eastAsia="Times New Roman" w:hAnsi="Times New Roman" w:cs="Times New Roman"/>
          <w:color w:val="464646"/>
          <w:sz w:val="24"/>
          <w:szCs w:val="24"/>
          <w:lang w:eastAsia="ru-RU"/>
        </w:rPr>
        <w:t xml:space="preserve">, ООО «ЗМК </w:t>
      </w:r>
      <w:proofErr w:type="spellStart"/>
      <w:r w:rsidRPr="002B0518">
        <w:rPr>
          <w:rFonts w:ascii="Times New Roman" w:eastAsia="Times New Roman" w:hAnsi="Times New Roman" w:cs="Times New Roman"/>
          <w:color w:val="464646"/>
          <w:sz w:val="24"/>
          <w:szCs w:val="24"/>
          <w:lang w:eastAsia="ru-RU"/>
        </w:rPr>
        <w:t>Промет</w:t>
      </w:r>
      <w:proofErr w:type="spellEnd"/>
      <w:r w:rsidRPr="002B0518">
        <w:rPr>
          <w:rFonts w:ascii="Times New Roman" w:eastAsia="Times New Roman" w:hAnsi="Times New Roman" w:cs="Times New Roman"/>
          <w:color w:val="464646"/>
          <w:sz w:val="24"/>
          <w:szCs w:val="24"/>
          <w:lang w:eastAsia="ru-RU"/>
        </w:rPr>
        <w:t>», ООО «Пламя» -ТОЦ «</w:t>
      </w:r>
      <w:proofErr w:type="spellStart"/>
      <w:r w:rsidRPr="002B0518">
        <w:rPr>
          <w:rFonts w:ascii="Times New Roman" w:eastAsia="Times New Roman" w:hAnsi="Times New Roman" w:cs="Times New Roman"/>
          <w:color w:val="464646"/>
          <w:sz w:val="24"/>
          <w:szCs w:val="24"/>
          <w:lang w:eastAsia="ru-RU"/>
        </w:rPr>
        <w:t>Фуд</w:t>
      </w:r>
      <w:proofErr w:type="spellEnd"/>
      <w:r w:rsidRPr="002B0518">
        <w:rPr>
          <w:rFonts w:ascii="Times New Roman" w:eastAsia="Times New Roman" w:hAnsi="Times New Roman" w:cs="Times New Roman"/>
          <w:color w:val="464646"/>
          <w:sz w:val="24"/>
          <w:szCs w:val="24"/>
          <w:lang w:eastAsia="ru-RU"/>
        </w:rPr>
        <w:t xml:space="preserve"> Сити».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В основном это предприятия газовой отрасли, торговые предприятия, предприятия, ведущие офисную и складскую деятельность. Наиболее крупные предприятия, производящие товары собственного производства – ООО «ЗМК </w:t>
      </w:r>
      <w:proofErr w:type="spellStart"/>
      <w:r w:rsidRPr="002B0518">
        <w:rPr>
          <w:rFonts w:ascii="Times New Roman" w:eastAsia="Times New Roman" w:hAnsi="Times New Roman" w:cs="Times New Roman"/>
          <w:color w:val="464646"/>
          <w:sz w:val="24"/>
          <w:szCs w:val="24"/>
          <w:lang w:eastAsia="ru-RU"/>
        </w:rPr>
        <w:t>Промет</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Важное значение мы придаем взаимодействию между бизнес - сообществом и властью в интересах населения. Примерами такого взаимодействия являются: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-подготовка и проведение праздничных мероприятий, чествование ветеранов войны;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-работа администрации поселения и инвесторов, ведущих строительство на территории поселения Сосенское, направленная на развитие инженерных и дорожных сетей на территории поселения.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Структура потребительского рынка на территории поселения Сосенское постоянно расширяется. В связи с вводом в эксплуатацию новых жилых домов за истекший период открыто более 100 новых объектов, предоставляющих населению самые разнообразные услуги. Это и продовольственные магазины, салоны красоты, а также предоставляющие услуги по ремонту бытовой техники и медицинские услуги.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Содержание объектов дорожного хозяйства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Администрацией поселения Сосенское в рамках ДЦП «Содержание объектов дорожного хозяйства на территории поселения Сосенское на период 2016г.» были выполнены следующие работы: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содержание дорог и проездов общей площадью – 297,4 тыс. м2;</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текущий ремонт дорог – 70,3 тыс.м2;</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отремонтирован тротуар по ул. Ясная и ул. Лазурная – 3,44 тыс. кв.м2;</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выполнены работы по устройству разворотного круга и остановок по ул. </w:t>
      </w:r>
      <w:proofErr w:type="spellStart"/>
      <w:r w:rsidRPr="002B0518">
        <w:rPr>
          <w:rFonts w:ascii="Times New Roman" w:eastAsia="Times New Roman" w:hAnsi="Times New Roman" w:cs="Times New Roman"/>
          <w:color w:val="464646"/>
          <w:sz w:val="24"/>
          <w:szCs w:val="24"/>
          <w:lang w:eastAsia="ru-RU"/>
        </w:rPr>
        <w:t>Николо</w:t>
      </w:r>
      <w:proofErr w:type="spellEnd"/>
      <w:r w:rsidRPr="002B0518">
        <w:rPr>
          <w:rFonts w:ascii="Times New Roman" w:eastAsia="Times New Roman" w:hAnsi="Times New Roman" w:cs="Times New Roman"/>
          <w:color w:val="464646"/>
          <w:sz w:val="24"/>
          <w:szCs w:val="24"/>
          <w:lang w:eastAsia="ru-RU"/>
        </w:rPr>
        <w:t xml:space="preserve">-Хованская -2,2 </w:t>
      </w:r>
      <w:proofErr w:type="spellStart"/>
      <w:r w:rsidRPr="002B0518">
        <w:rPr>
          <w:rFonts w:ascii="Times New Roman" w:eastAsia="Times New Roman" w:hAnsi="Times New Roman" w:cs="Times New Roman"/>
          <w:color w:val="464646"/>
          <w:sz w:val="24"/>
          <w:szCs w:val="24"/>
          <w:lang w:eastAsia="ru-RU"/>
        </w:rPr>
        <w:t>тыс</w:t>
      </w:r>
      <w:proofErr w:type="spellEnd"/>
      <w:r w:rsidRPr="002B0518">
        <w:rPr>
          <w:rFonts w:ascii="Times New Roman" w:eastAsia="Times New Roman" w:hAnsi="Times New Roman" w:cs="Times New Roman"/>
          <w:color w:val="464646"/>
          <w:sz w:val="24"/>
          <w:szCs w:val="24"/>
          <w:lang w:eastAsia="ru-RU"/>
        </w:rPr>
        <w:t xml:space="preserve"> кв. 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проезжей части и 1,2 </w:t>
      </w:r>
      <w:proofErr w:type="spellStart"/>
      <w:r w:rsidRPr="002B0518">
        <w:rPr>
          <w:rFonts w:ascii="Times New Roman" w:eastAsia="Times New Roman" w:hAnsi="Times New Roman" w:cs="Times New Roman"/>
          <w:color w:val="464646"/>
          <w:sz w:val="24"/>
          <w:szCs w:val="24"/>
          <w:lang w:eastAsia="ru-RU"/>
        </w:rPr>
        <w:t>тыс.кв.м</w:t>
      </w:r>
      <w:proofErr w:type="spellEnd"/>
      <w:r w:rsidRPr="002B0518">
        <w:rPr>
          <w:rFonts w:ascii="Times New Roman" w:eastAsia="Times New Roman" w:hAnsi="Times New Roman" w:cs="Times New Roman"/>
          <w:color w:val="464646"/>
          <w:sz w:val="24"/>
          <w:szCs w:val="24"/>
          <w:lang w:eastAsia="ru-RU"/>
        </w:rPr>
        <w:t xml:space="preserve"> тротуара;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установлено 20 дорожных знаков установлено 333 </w:t>
      </w:r>
      <w:proofErr w:type="spellStart"/>
      <w:r w:rsidRPr="002B0518">
        <w:rPr>
          <w:rFonts w:ascii="Times New Roman" w:eastAsia="Times New Roman" w:hAnsi="Times New Roman" w:cs="Times New Roman"/>
          <w:color w:val="464646"/>
          <w:sz w:val="24"/>
          <w:szCs w:val="24"/>
          <w:lang w:eastAsia="ru-RU"/>
        </w:rPr>
        <w:t>м.п</w:t>
      </w:r>
      <w:proofErr w:type="spellEnd"/>
      <w:r w:rsidRPr="002B0518">
        <w:rPr>
          <w:rFonts w:ascii="Times New Roman" w:eastAsia="Times New Roman" w:hAnsi="Times New Roman" w:cs="Times New Roman"/>
          <w:color w:val="464646"/>
          <w:sz w:val="24"/>
          <w:szCs w:val="24"/>
          <w:lang w:eastAsia="ru-RU"/>
        </w:rPr>
        <w:t>. ограждений;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выполнены работы по обустройству дороги в д. </w:t>
      </w:r>
      <w:proofErr w:type="spellStart"/>
      <w:r w:rsidRPr="002B0518">
        <w:rPr>
          <w:rFonts w:ascii="Times New Roman" w:eastAsia="Times New Roman" w:hAnsi="Times New Roman" w:cs="Times New Roman"/>
          <w:color w:val="464646"/>
          <w:sz w:val="24"/>
          <w:szCs w:val="24"/>
          <w:lang w:eastAsia="ru-RU"/>
        </w:rPr>
        <w:t>Бачурино</w:t>
      </w:r>
      <w:proofErr w:type="spellEnd"/>
      <w:r w:rsidRPr="002B0518">
        <w:rPr>
          <w:rFonts w:ascii="Times New Roman" w:eastAsia="Times New Roman" w:hAnsi="Times New Roman" w:cs="Times New Roman"/>
          <w:color w:val="464646"/>
          <w:sz w:val="24"/>
          <w:szCs w:val="24"/>
          <w:lang w:eastAsia="ru-RU"/>
        </w:rPr>
        <w:t xml:space="preserve"> -2,2 </w:t>
      </w:r>
      <w:proofErr w:type="spellStart"/>
      <w:r w:rsidRPr="002B0518">
        <w:rPr>
          <w:rFonts w:ascii="Times New Roman" w:eastAsia="Times New Roman" w:hAnsi="Times New Roman" w:cs="Times New Roman"/>
          <w:color w:val="464646"/>
          <w:sz w:val="24"/>
          <w:szCs w:val="24"/>
          <w:lang w:eastAsia="ru-RU"/>
        </w:rPr>
        <w:t>тыскв.м</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выполнены работы по разметке объектов дорожного хозяйства 28,9 </w:t>
      </w:r>
      <w:proofErr w:type="spellStart"/>
      <w:r w:rsidRPr="002B0518">
        <w:rPr>
          <w:rFonts w:ascii="Times New Roman" w:eastAsia="Times New Roman" w:hAnsi="Times New Roman" w:cs="Times New Roman"/>
          <w:color w:val="464646"/>
          <w:sz w:val="24"/>
          <w:szCs w:val="24"/>
          <w:lang w:eastAsia="ru-RU"/>
        </w:rPr>
        <w:t>тысм.п</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Благоустройство территории поселения Сосенское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Администрацией поселения Сосенское в рамках муниципальной программы «Благоустройство на территории поселения Сосенское на период 2016г.» были выполнены следующие работы: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-содержание объектов благоустройства на площади 293,5 тыс. м</w:t>
      </w:r>
      <w:proofErr w:type="gramStart"/>
      <w:r w:rsidRPr="002B0518">
        <w:rPr>
          <w:rFonts w:ascii="Times New Roman" w:eastAsia="Times New Roman" w:hAnsi="Times New Roman" w:cs="Times New Roman"/>
          <w:color w:val="464646"/>
          <w:sz w:val="24"/>
          <w:szCs w:val="24"/>
          <w:lang w:eastAsia="ru-RU"/>
        </w:rPr>
        <w:t>2.;</w:t>
      </w:r>
      <w:proofErr w:type="gramEnd"/>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 xml:space="preserve">-выполнение работ по содержанию и текущему ремонту дворовых территорий на площади 146,0 </w:t>
      </w:r>
      <w:proofErr w:type="spellStart"/>
      <w:r w:rsidRPr="002B0518">
        <w:rPr>
          <w:rFonts w:ascii="Times New Roman" w:eastAsia="Times New Roman" w:hAnsi="Times New Roman" w:cs="Times New Roman"/>
          <w:color w:val="464646"/>
          <w:sz w:val="24"/>
          <w:szCs w:val="24"/>
          <w:lang w:eastAsia="ru-RU"/>
        </w:rPr>
        <w:t>тыс</w:t>
      </w:r>
      <w:proofErr w:type="spellEnd"/>
      <w:r w:rsidRPr="002B0518">
        <w:rPr>
          <w:rFonts w:ascii="Times New Roman" w:eastAsia="Times New Roman" w:hAnsi="Times New Roman" w:cs="Times New Roman"/>
          <w:color w:val="464646"/>
          <w:sz w:val="24"/>
          <w:szCs w:val="24"/>
          <w:lang w:eastAsia="ru-RU"/>
        </w:rPr>
        <w:t xml:space="preserve"> кв. м. </w:t>
      </w:r>
      <w:proofErr w:type="gramStart"/>
      <w:r w:rsidRPr="002B0518">
        <w:rPr>
          <w:rFonts w:ascii="Times New Roman" w:eastAsia="Times New Roman" w:hAnsi="Times New Roman" w:cs="Times New Roman"/>
          <w:color w:val="464646"/>
          <w:sz w:val="24"/>
          <w:szCs w:val="24"/>
          <w:lang w:eastAsia="ru-RU"/>
        </w:rPr>
        <w:t>га.;</w:t>
      </w:r>
      <w:proofErr w:type="gramEnd"/>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-выполнение работ по </w:t>
      </w:r>
      <w:proofErr w:type="spellStart"/>
      <w:r w:rsidRPr="002B0518">
        <w:rPr>
          <w:rFonts w:ascii="Times New Roman" w:eastAsia="Times New Roman" w:hAnsi="Times New Roman" w:cs="Times New Roman"/>
          <w:color w:val="464646"/>
          <w:sz w:val="24"/>
          <w:szCs w:val="24"/>
          <w:lang w:eastAsia="ru-RU"/>
        </w:rPr>
        <w:t>кронированию</w:t>
      </w:r>
      <w:proofErr w:type="spellEnd"/>
      <w:r w:rsidRPr="002B0518">
        <w:rPr>
          <w:rFonts w:ascii="Times New Roman" w:eastAsia="Times New Roman" w:hAnsi="Times New Roman" w:cs="Times New Roman"/>
          <w:color w:val="464646"/>
          <w:sz w:val="24"/>
          <w:szCs w:val="24"/>
          <w:lang w:eastAsia="ru-RU"/>
        </w:rPr>
        <w:t xml:space="preserve"> 11 деревьев по адресу: ул. Александры </w:t>
      </w:r>
      <w:proofErr w:type="spellStart"/>
      <w:r w:rsidRPr="002B0518">
        <w:rPr>
          <w:rFonts w:ascii="Times New Roman" w:eastAsia="Times New Roman" w:hAnsi="Times New Roman" w:cs="Times New Roman"/>
          <w:color w:val="464646"/>
          <w:sz w:val="24"/>
          <w:szCs w:val="24"/>
          <w:lang w:eastAsia="ru-RU"/>
        </w:rPr>
        <w:t>Монаховой</w:t>
      </w:r>
      <w:proofErr w:type="spellEnd"/>
      <w:r w:rsidRPr="002B0518">
        <w:rPr>
          <w:rFonts w:ascii="Times New Roman" w:eastAsia="Times New Roman" w:hAnsi="Times New Roman" w:cs="Times New Roman"/>
          <w:color w:val="464646"/>
          <w:sz w:val="24"/>
          <w:szCs w:val="24"/>
          <w:lang w:eastAsia="ru-RU"/>
        </w:rPr>
        <w:t xml:space="preserve"> (Липовый </w:t>
      </w:r>
      <w:proofErr w:type="gramStart"/>
      <w:r w:rsidRPr="002B0518">
        <w:rPr>
          <w:rFonts w:ascii="Times New Roman" w:eastAsia="Times New Roman" w:hAnsi="Times New Roman" w:cs="Times New Roman"/>
          <w:color w:val="464646"/>
          <w:sz w:val="24"/>
          <w:szCs w:val="24"/>
          <w:lang w:eastAsia="ru-RU"/>
        </w:rPr>
        <w:t>парк )</w:t>
      </w:r>
      <w:proofErr w:type="gram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выполнение работ по санитарной обрезке 100 деревьев;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спилено на территории поселения 33 дерева;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-очистка и ремонт шахтных колодцев -20шт;</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-оказание услуг по отлову бездомных животных- 144 особи;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-установка, содержание и хранение праздничного светового оформления, закупка баннеров к праздничным датам;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-закупка товаров на субботник;</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-выполнение работ по ремонту асфальтобетонного покрытия с нанесением разметки по адресу п. Коммунарка д.7а -3397 </w:t>
      </w:r>
      <w:proofErr w:type="spellStart"/>
      <w:r w:rsidRPr="002B0518">
        <w:rPr>
          <w:rFonts w:ascii="Times New Roman" w:eastAsia="Times New Roman" w:hAnsi="Times New Roman" w:cs="Times New Roman"/>
          <w:color w:val="464646"/>
          <w:sz w:val="24"/>
          <w:szCs w:val="24"/>
          <w:lang w:eastAsia="ru-RU"/>
        </w:rPr>
        <w:t>кв.м</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ремонт тротуара по адресу п. Коммунарка д.23,25,24 на площади 590м</w:t>
      </w:r>
      <w:proofErr w:type="gramStart"/>
      <w:r w:rsidRPr="002B0518">
        <w:rPr>
          <w:rFonts w:ascii="Times New Roman" w:eastAsia="Times New Roman" w:hAnsi="Times New Roman" w:cs="Times New Roman"/>
          <w:color w:val="464646"/>
          <w:sz w:val="24"/>
          <w:szCs w:val="24"/>
          <w:lang w:eastAsia="ru-RU"/>
        </w:rPr>
        <w:t>2.;</w:t>
      </w:r>
      <w:proofErr w:type="gramEnd"/>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устройство парковок -19,4 </w:t>
      </w:r>
      <w:proofErr w:type="spellStart"/>
      <w:r w:rsidRPr="002B0518">
        <w:rPr>
          <w:rFonts w:ascii="Times New Roman" w:eastAsia="Times New Roman" w:hAnsi="Times New Roman" w:cs="Times New Roman"/>
          <w:color w:val="464646"/>
          <w:sz w:val="24"/>
          <w:szCs w:val="24"/>
          <w:lang w:eastAsia="ru-RU"/>
        </w:rPr>
        <w:t>тыс.кв.м</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ремонт проезда от ул. </w:t>
      </w:r>
      <w:proofErr w:type="spellStart"/>
      <w:r w:rsidRPr="002B0518">
        <w:rPr>
          <w:rFonts w:ascii="Times New Roman" w:eastAsia="Times New Roman" w:hAnsi="Times New Roman" w:cs="Times New Roman"/>
          <w:color w:val="464646"/>
          <w:sz w:val="24"/>
          <w:szCs w:val="24"/>
          <w:lang w:eastAsia="ru-RU"/>
        </w:rPr>
        <w:t>Ал.Монаховой</w:t>
      </w:r>
      <w:proofErr w:type="spellEnd"/>
      <w:r w:rsidRPr="002B0518">
        <w:rPr>
          <w:rFonts w:ascii="Times New Roman" w:eastAsia="Times New Roman" w:hAnsi="Times New Roman" w:cs="Times New Roman"/>
          <w:color w:val="464646"/>
          <w:sz w:val="24"/>
          <w:szCs w:val="24"/>
          <w:lang w:eastAsia="ru-RU"/>
        </w:rPr>
        <w:t xml:space="preserve"> до котельной -2190кв.м.;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-благоустройство спортивной площадки в д. </w:t>
      </w:r>
      <w:proofErr w:type="spellStart"/>
      <w:r w:rsidRPr="002B0518">
        <w:rPr>
          <w:rFonts w:ascii="Times New Roman" w:eastAsia="Times New Roman" w:hAnsi="Times New Roman" w:cs="Times New Roman"/>
          <w:color w:val="464646"/>
          <w:sz w:val="24"/>
          <w:szCs w:val="24"/>
          <w:lang w:eastAsia="ru-RU"/>
        </w:rPr>
        <w:t>Николо-Хованское</w:t>
      </w:r>
      <w:proofErr w:type="spellEnd"/>
      <w:r w:rsidRPr="002B0518">
        <w:rPr>
          <w:rFonts w:ascii="Times New Roman" w:eastAsia="Times New Roman" w:hAnsi="Times New Roman" w:cs="Times New Roman"/>
          <w:color w:val="464646"/>
          <w:sz w:val="24"/>
          <w:szCs w:val="24"/>
          <w:lang w:eastAsia="ru-RU"/>
        </w:rPr>
        <w:t xml:space="preserve"> -260кв.м;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-ремонт детской площадки в д. </w:t>
      </w:r>
      <w:proofErr w:type="spellStart"/>
      <w:r w:rsidRPr="002B0518">
        <w:rPr>
          <w:rFonts w:ascii="Times New Roman" w:eastAsia="Times New Roman" w:hAnsi="Times New Roman" w:cs="Times New Roman"/>
          <w:color w:val="464646"/>
          <w:sz w:val="24"/>
          <w:szCs w:val="24"/>
          <w:lang w:eastAsia="ru-RU"/>
        </w:rPr>
        <w:t>Николо-Хованское</w:t>
      </w:r>
      <w:proofErr w:type="spellEnd"/>
      <w:r w:rsidRPr="002B0518">
        <w:rPr>
          <w:rFonts w:ascii="Times New Roman" w:eastAsia="Times New Roman" w:hAnsi="Times New Roman" w:cs="Times New Roman"/>
          <w:color w:val="464646"/>
          <w:sz w:val="24"/>
          <w:szCs w:val="24"/>
          <w:lang w:eastAsia="ru-RU"/>
        </w:rPr>
        <w:t xml:space="preserve"> -180 </w:t>
      </w:r>
      <w:proofErr w:type="spellStart"/>
      <w:r w:rsidRPr="002B0518">
        <w:rPr>
          <w:rFonts w:ascii="Times New Roman" w:eastAsia="Times New Roman" w:hAnsi="Times New Roman" w:cs="Times New Roman"/>
          <w:color w:val="464646"/>
          <w:sz w:val="24"/>
          <w:szCs w:val="24"/>
          <w:lang w:eastAsia="ru-RU"/>
        </w:rPr>
        <w:t>кв.м</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устройство беседки и площадки у пруда в д. </w:t>
      </w:r>
      <w:proofErr w:type="spellStart"/>
      <w:r w:rsidRPr="002B0518">
        <w:rPr>
          <w:rFonts w:ascii="Times New Roman" w:eastAsia="Times New Roman" w:hAnsi="Times New Roman" w:cs="Times New Roman"/>
          <w:color w:val="464646"/>
          <w:sz w:val="24"/>
          <w:szCs w:val="24"/>
          <w:lang w:eastAsia="ru-RU"/>
        </w:rPr>
        <w:t>Николо</w:t>
      </w:r>
      <w:proofErr w:type="spellEnd"/>
      <w:r w:rsidRPr="002B0518">
        <w:rPr>
          <w:rFonts w:ascii="Times New Roman" w:eastAsia="Times New Roman" w:hAnsi="Times New Roman" w:cs="Times New Roman"/>
          <w:color w:val="464646"/>
          <w:sz w:val="24"/>
          <w:szCs w:val="24"/>
          <w:lang w:eastAsia="ru-RU"/>
        </w:rPr>
        <w:t xml:space="preserve"> – Хованское-80кв.м.;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-выполнены работы по благоустройству территорий по адресам: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Лазурная д.6-8-10 -2,8га;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Ясная 101,5 га;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ДК «Коммунарка» -1,4 га.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выполнены работы по замене резинового покрытия на детской площадке по адресу п. Газопровод д.18 56кв.м.;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устройство резинового покрытия по адресу п. Коммунарка д.7а -600 </w:t>
      </w:r>
      <w:proofErr w:type="spellStart"/>
      <w:r w:rsidRPr="002B0518">
        <w:rPr>
          <w:rFonts w:ascii="Times New Roman" w:eastAsia="Times New Roman" w:hAnsi="Times New Roman" w:cs="Times New Roman"/>
          <w:color w:val="464646"/>
          <w:sz w:val="24"/>
          <w:szCs w:val="24"/>
          <w:lang w:eastAsia="ru-RU"/>
        </w:rPr>
        <w:t>кв.м</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устройство детской площадки в д.Макарово-</w:t>
      </w:r>
      <w:proofErr w:type="gramStart"/>
      <w:r w:rsidRPr="002B0518">
        <w:rPr>
          <w:rFonts w:ascii="Times New Roman" w:eastAsia="Times New Roman" w:hAnsi="Times New Roman" w:cs="Times New Roman"/>
          <w:color w:val="464646"/>
          <w:sz w:val="24"/>
          <w:szCs w:val="24"/>
          <w:lang w:eastAsia="ru-RU"/>
        </w:rPr>
        <w:t>316,7кв.м.</w:t>
      </w:r>
      <w:proofErr w:type="gram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устройство детской площадки и спортивной в </w:t>
      </w:r>
      <w:proofErr w:type="spellStart"/>
      <w:r w:rsidRPr="002B0518">
        <w:rPr>
          <w:rFonts w:ascii="Times New Roman" w:eastAsia="Times New Roman" w:hAnsi="Times New Roman" w:cs="Times New Roman"/>
          <w:color w:val="464646"/>
          <w:sz w:val="24"/>
          <w:szCs w:val="24"/>
          <w:lang w:eastAsia="ru-RU"/>
        </w:rPr>
        <w:t>д.Прокшино</w:t>
      </w:r>
      <w:proofErr w:type="spellEnd"/>
      <w:r w:rsidRPr="002B0518">
        <w:rPr>
          <w:rFonts w:ascii="Times New Roman" w:eastAsia="Times New Roman" w:hAnsi="Times New Roman" w:cs="Times New Roman"/>
          <w:color w:val="464646"/>
          <w:sz w:val="24"/>
          <w:szCs w:val="24"/>
          <w:lang w:eastAsia="ru-RU"/>
        </w:rPr>
        <w:t xml:space="preserve">- </w:t>
      </w:r>
      <w:proofErr w:type="gramStart"/>
      <w:r w:rsidRPr="002B0518">
        <w:rPr>
          <w:rFonts w:ascii="Times New Roman" w:eastAsia="Times New Roman" w:hAnsi="Times New Roman" w:cs="Times New Roman"/>
          <w:color w:val="464646"/>
          <w:sz w:val="24"/>
          <w:szCs w:val="24"/>
          <w:lang w:eastAsia="ru-RU"/>
        </w:rPr>
        <w:t>2437,7кв.м.</w:t>
      </w:r>
      <w:proofErr w:type="gram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благоустройство территории спортивной зоны в д. </w:t>
      </w:r>
      <w:proofErr w:type="spellStart"/>
      <w:r w:rsidRPr="002B0518">
        <w:rPr>
          <w:rFonts w:ascii="Times New Roman" w:eastAsia="Times New Roman" w:hAnsi="Times New Roman" w:cs="Times New Roman"/>
          <w:color w:val="464646"/>
          <w:sz w:val="24"/>
          <w:szCs w:val="24"/>
          <w:lang w:eastAsia="ru-RU"/>
        </w:rPr>
        <w:t>Летово</w:t>
      </w:r>
      <w:proofErr w:type="spellEnd"/>
      <w:r w:rsidRPr="002B0518">
        <w:rPr>
          <w:rFonts w:ascii="Times New Roman" w:eastAsia="Times New Roman" w:hAnsi="Times New Roman" w:cs="Times New Roman"/>
          <w:color w:val="464646"/>
          <w:sz w:val="24"/>
          <w:szCs w:val="24"/>
          <w:lang w:eastAsia="ru-RU"/>
        </w:rPr>
        <w:t xml:space="preserve"> -4522 </w:t>
      </w:r>
      <w:proofErr w:type="spellStart"/>
      <w:r w:rsidRPr="002B0518">
        <w:rPr>
          <w:rFonts w:ascii="Times New Roman" w:eastAsia="Times New Roman" w:hAnsi="Times New Roman" w:cs="Times New Roman"/>
          <w:color w:val="464646"/>
          <w:sz w:val="24"/>
          <w:szCs w:val="24"/>
          <w:lang w:eastAsia="ru-RU"/>
        </w:rPr>
        <w:t>кв.м</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-выполнение работ по проектированию благоустройства территорий по адресам ул. Лазурная 6-8-10, ул. Ясная д.10, п. Коммунарка д.1-11, д.101-111, п. Коммунарка от ЖК Зеленая линия до школы № 2070, территория, прилегающая к ДК </w:t>
      </w:r>
      <w:proofErr w:type="gramStart"/>
      <w:r w:rsidRPr="002B0518">
        <w:rPr>
          <w:rFonts w:ascii="Times New Roman" w:eastAsia="Times New Roman" w:hAnsi="Times New Roman" w:cs="Times New Roman"/>
          <w:color w:val="464646"/>
          <w:sz w:val="24"/>
          <w:szCs w:val="24"/>
          <w:lang w:eastAsia="ru-RU"/>
        </w:rPr>
        <w:t>Коммунарка ,</w:t>
      </w:r>
      <w:proofErr w:type="gramEnd"/>
      <w:r w:rsidRPr="002B0518">
        <w:rPr>
          <w:rFonts w:ascii="Times New Roman" w:eastAsia="Times New Roman" w:hAnsi="Times New Roman" w:cs="Times New Roman"/>
          <w:color w:val="464646"/>
          <w:sz w:val="24"/>
          <w:szCs w:val="24"/>
          <w:lang w:eastAsia="ru-RU"/>
        </w:rPr>
        <w:t xml:space="preserve"> территория Липового парка, Конторский пруд (территория прилегающая к д.23 ул. Ал. </w:t>
      </w:r>
      <w:proofErr w:type="spellStart"/>
      <w:r w:rsidRPr="002B0518">
        <w:rPr>
          <w:rFonts w:ascii="Times New Roman" w:eastAsia="Times New Roman" w:hAnsi="Times New Roman" w:cs="Times New Roman"/>
          <w:color w:val="464646"/>
          <w:sz w:val="24"/>
          <w:szCs w:val="24"/>
          <w:lang w:eastAsia="ru-RU"/>
        </w:rPr>
        <w:t>Монаховой</w:t>
      </w:r>
      <w:proofErr w:type="spellEnd"/>
      <w:r w:rsidRPr="002B0518">
        <w:rPr>
          <w:rFonts w:ascii="Times New Roman" w:eastAsia="Times New Roman" w:hAnsi="Times New Roman" w:cs="Times New Roman"/>
          <w:color w:val="464646"/>
          <w:sz w:val="24"/>
          <w:szCs w:val="24"/>
          <w:lang w:eastAsia="ru-RU"/>
        </w:rPr>
        <w:t xml:space="preserve">), ул. </w:t>
      </w:r>
      <w:proofErr w:type="spellStart"/>
      <w:r w:rsidRPr="002B0518">
        <w:rPr>
          <w:rFonts w:ascii="Times New Roman" w:eastAsia="Times New Roman" w:hAnsi="Times New Roman" w:cs="Times New Roman"/>
          <w:color w:val="464646"/>
          <w:sz w:val="24"/>
          <w:szCs w:val="24"/>
          <w:lang w:eastAsia="ru-RU"/>
        </w:rPr>
        <w:t>Т.Стан</w:t>
      </w:r>
      <w:proofErr w:type="spellEnd"/>
      <w:r w:rsidRPr="002B0518">
        <w:rPr>
          <w:rFonts w:ascii="Times New Roman" w:eastAsia="Times New Roman" w:hAnsi="Times New Roman" w:cs="Times New Roman"/>
          <w:color w:val="464646"/>
          <w:sz w:val="24"/>
          <w:szCs w:val="24"/>
          <w:lang w:eastAsia="ru-RU"/>
        </w:rPr>
        <w:t xml:space="preserve"> д.1-3-5, территория п. Газопровод;</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проектирование наружного освещения на детских и спортивных площадках и выполнение работ -1085 </w:t>
      </w:r>
      <w:proofErr w:type="spellStart"/>
      <w:r w:rsidRPr="002B0518">
        <w:rPr>
          <w:rFonts w:ascii="Times New Roman" w:eastAsia="Times New Roman" w:hAnsi="Times New Roman" w:cs="Times New Roman"/>
          <w:color w:val="464646"/>
          <w:sz w:val="24"/>
          <w:szCs w:val="24"/>
          <w:lang w:eastAsia="ru-RU"/>
        </w:rPr>
        <w:t>м.п</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закупка и поставка МАФ;</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вывоз несанкционированных навалов мусора- 19,8 </w:t>
      </w:r>
      <w:proofErr w:type="spellStart"/>
      <w:proofErr w:type="gramStart"/>
      <w:r w:rsidRPr="002B0518">
        <w:rPr>
          <w:rFonts w:ascii="Times New Roman" w:eastAsia="Times New Roman" w:hAnsi="Times New Roman" w:cs="Times New Roman"/>
          <w:color w:val="464646"/>
          <w:sz w:val="24"/>
          <w:szCs w:val="24"/>
          <w:lang w:eastAsia="ru-RU"/>
        </w:rPr>
        <w:t>тыс</w:t>
      </w:r>
      <w:proofErr w:type="spellEnd"/>
      <w:r w:rsidRPr="002B0518">
        <w:rPr>
          <w:rFonts w:ascii="Times New Roman" w:eastAsia="Times New Roman" w:hAnsi="Times New Roman" w:cs="Times New Roman"/>
          <w:color w:val="464646"/>
          <w:sz w:val="24"/>
          <w:szCs w:val="24"/>
          <w:lang w:eastAsia="ru-RU"/>
        </w:rPr>
        <w:t xml:space="preserve"> .м</w:t>
      </w:r>
      <w:proofErr w:type="gramEnd"/>
      <w:r w:rsidRPr="002B0518">
        <w:rPr>
          <w:rFonts w:ascii="Times New Roman" w:eastAsia="Times New Roman" w:hAnsi="Times New Roman" w:cs="Times New Roman"/>
          <w:color w:val="464646"/>
          <w:sz w:val="24"/>
          <w:szCs w:val="24"/>
          <w:lang w:eastAsia="ru-RU"/>
        </w:rPr>
        <w:t>3.</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Информация по мероприятиям социальной направленности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В рамках </w:t>
      </w:r>
      <w:proofErr w:type="spellStart"/>
      <w:r w:rsidRPr="002B0518">
        <w:rPr>
          <w:rFonts w:ascii="Times New Roman" w:eastAsia="Times New Roman" w:hAnsi="Times New Roman" w:cs="Times New Roman"/>
          <w:color w:val="464646"/>
          <w:sz w:val="24"/>
          <w:szCs w:val="24"/>
          <w:lang w:eastAsia="ru-RU"/>
        </w:rPr>
        <w:t>муниципальнойпрограммы</w:t>
      </w:r>
      <w:proofErr w:type="spellEnd"/>
      <w:r w:rsidRPr="002B0518">
        <w:rPr>
          <w:rFonts w:ascii="Times New Roman" w:eastAsia="Times New Roman" w:hAnsi="Times New Roman" w:cs="Times New Roman"/>
          <w:color w:val="464646"/>
          <w:sz w:val="24"/>
          <w:szCs w:val="24"/>
          <w:lang w:eastAsia="ru-RU"/>
        </w:rPr>
        <w:t xml:space="preserve"> «Социальная поддержка населения, ветеранов и граждан старшего поколения на период 2016г.» были проведены следующие мероприятия: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 xml:space="preserve">- Торжественное мероприятие, посвященное 71 годовщине Победы в Великой Отечественной войне для </w:t>
      </w:r>
      <w:proofErr w:type="spellStart"/>
      <w:proofErr w:type="gramStart"/>
      <w:r w:rsidRPr="002B0518">
        <w:rPr>
          <w:rFonts w:ascii="Times New Roman" w:eastAsia="Times New Roman" w:hAnsi="Times New Roman" w:cs="Times New Roman"/>
          <w:color w:val="464646"/>
          <w:sz w:val="24"/>
          <w:szCs w:val="24"/>
          <w:lang w:eastAsia="ru-RU"/>
        </w:rPr>
        <w:t>участников,тружеников</w:t>
      </w:r>
      <w:proofErr w:type="spellEnd"/>
      <w:proofErr w:type="gramEnd"/>
      <w:r w:rsidRPr="002B0518">
        <w:rPr>
          <w:rFonts w:ascii="Times New Roman" w:eastAsia="Times New Roman" w:hAnsi="Times New Roman" w:cs="Times New Roman"/>
          <w:color w:val="464646"/>
          <w:sz w:val="24"/>
          <w:szCs w:val="24"/>
          <w:lang w:eastAsia="ru-RU"/>
        </w:rPr>
        <w:t xml:space="preserve"> </w:t>
      </w:r>
      <w:proofErr w:type="spellStart"/>
      <w:r w:rsidRPr="002B0518">
        <w:rPr>
          <w:rFonts w:ascii="Times New Roman" w:eastAsia="Times New Roman" w:hAnsi="Times New Roman" w:cs="Times New Roman"/>
          <w:color w:val="464646"/>
          <w:sz w:val="24"/>
          <w:szCs w:val="24"/>
          <w:lang w:eastAsia="ru-RU"/>
        </w:rPr>
        <w:t>тыла,вдов</w:t>
      </w:r>
      <w:proofErr w:type="spellEnd"/>
      <w:r w:rsidRPr="002B0518">
        <w:rPr>
          <w:rFonts w:ascii="Times New Roman" w:eastAsia="Times New Roman" w:hAnsi="Times New Roman" w:cs="Times New Roman"/>
          <w:color w:val="464646"/>
          <w:sz w:val="24"/>
          <w:szCs w:val="24"/>
          <w:lang w:eastAsia="ru-RU"/>
        </w:rPr>
        <w:t xml:space="preserve"> поселения Сосенское;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мероприятие, посвященное Дню семьи, любви и верности;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w:t>
      </w:r>
      <w:proofErr w:type="gramStart"/>
      <w:r w:rsidRPr="002B0518">
        <w:rPr>
          <w:rFonts w:ascii="Times New Roman" w:eastAsia="Times New Roman" w:hAnsi="Times New Roman" w:cs="Times New Roman"/>
          <w:color w:val="464646"/>
          <w:sz w:val="24"/>
          <w:szCs w:val="24"/>
          <w:lang w:eastAsia="ru-RU"/>
        </w:rPr>
        <w:t>мероприятие</w:t>
      </w:r>
      <w:proofErr w:type="gramEnd"/>
      <w:r w:rsidRPr="002B0518">
        <w:rPr>
          <w:rFonts w:ascii="Times New Roman" w:eastAsia="Times New Roman" w:hAnsi="Times New Roman" w:cs="Times New Roman"/>
          <w:color w:val="464646"/>
          <w:sz w:val="24"/>
          <w:szCs w:val="24"/>
          <w:lang w:eastAsia="ru-RU"/>
        </w:rPr>
        <w:t xml:space="preserve"> посвященное Дню пожилого человека;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мероприятие, посвященное Дню семьи, любви и верности;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мероприятие, посвященное Дню инвалида.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Закуплены и выданы 275 продуктовых наборов для инвалидов 1 и 2 группы, 40 наборов для детей инвалидов, 100 наборов ко дню пожилого человека;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Ко Дню Победы 147 ветеранов Великой Отечественной войны получили материальную помощь на общую сумму 2 273 000,00 рублей и также памятные подарки.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168 человек из числа малообеспеченных льготных категорий получили материальную помощь в общей сумме 878 500,00 рублей.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32 ветеранам боевых действий, проходивших службу в Афганистане, к годовщине вывода Советских из Афганистана была оказана материальная помощь на общую сумму 96 000,00 рублей.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28 гражданам из числа ликвидаторов последствий аварии, лицами, приравненными к ним, а </w:t>
      </w:r>
      <w:proofErr w:type="gramStart"/>
      <w:r w:rsidRPr="002B0518">
        <w:rPr>
          <w:rFonts w:ascii="Times New Roman" w:eastAsia="Times New Roman" w:hAnsi="Times New Roman" w:cs="Times New Roman"/>
          <w:color w:val="464646"/>
          <w:sz w:val="24"/>
          <w:szCs w:val="24"/>
          <w:lang w:eastAsia="ru-RU"/>
        </w:rPr>
        <w:t>так же</w:t>
      </w:r>
      <w:proofErr w:type="gramEnd"/>
      <w:r w:rsidRPr="002B0518">
        <w:rPr>
          <w:rFonts w:ascii="Times New Roman" w:eastAsia="Times New Roman" w:hAnsi="Times New Roman" w:cs="Times New Roman"/>
          <w:color w:val="464646"/>
          <w:sz w:val="24"/>
          <w:szCs w:val="24"/>
          <w:lang w:eastAsia="ru-RU"/>
        </w:rPr>
        <w:t>, граждан, подвергшихся воздействию радиации вследствие аварии на ЧАЭС оказана единовременная выплата на сумму 84 000,00 рублей.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Пожилые люди старше 85 лет </w:t>
      </w:r>
      <w:proofErr w:type="spellStart"/>
      <w:r w:rsidRPr="002B0518">
        <w:rPr>
          <w:rFonts w:ascii="Times New Roman" w:eastAsia="Times New Roman" w:hAnsi="Times New Roman" w:cs="Times New Roman"/>
          <w:color w:val="464646"/>
          <w:sz w:val="24"/>
          <w:szCs w:val="24"/>
          <w:lang w:eastAsia="ru-RU"/>
        </w:rPr>
        <w:t>получиливыплату</w:t>
      </w:r>
      <w:proofErr w:type="spellEnd"/>
      <w:r w:rsidRPr="002B0518">
        <w:rPr>
          <w:rFonts w:ascii="Times New Roman" w:eastAsia="Times New Roman" w:hAnsi="Times New Roman" w:cs="Times New Roman"/>
          <w:color w:val="464646"/>
          <w:sz w:val="24"/>
          <w:szCs w:val="24"/>
          <w:lang w:eastAsia="ru-RU"/>
        </w:rPr>
        <w:t xml:space="preserve"> «ко дню пожилого человека» на общую сумму 276 000,00 рублей.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Были организованы и проведены: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экскурсионная программа «Одоев-Белев»;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экскурсия по программе «Мелихово-</w:t>
      </w:r>
      <w:proofErr w:type="spellStart"/>
      <w:r w:rsidRPr="002B0518">
        <w:rPr>
          <w:rFonts w:ascii="Times New Roman" w:eastAsia="Times New Roman" w:hAnsi="Times New Roman" w:cs="Times New Roman"/>
          <w:color w:val="464646"/>
          <w:sz w:val="24"/>
          <w:szCs w:val="24"/>
          <w:lang w:eastAsia="ru-RU"/>
        </w:rPr>
        <w:t>Давидова</w:t>
      </w:r>
      <w:proofErr w:type="spellEnd"/>
      <w:r w:rsidRPr="002B0518">
        <w:rPr>
          <w:rFonts w:ascii="Times New Roman" w:eastAsia="Times New Roman" w:hAnsi="Times New Roman" w:cs="Times New Roman"/>
          <w:color w:val="464646"/>
          <w:sz w:val="24"/>
          <w:szCs w:val="24"/>
          <w:lang w:eastAsia="ru-RU"/>
        </w:rPr>
        <w:t xml:space="preserve"> пустынь-</w:t>
      </w:r>
      <w:proofErr w:type="spellStart"/>
      <w:r w:rsidRPr="002B0518">
        <w:rPr>
          <w:rFonts w:ascii="Times New Roman" w:eastAsia="Times New Roman" w:hAnsi="Times New Roman" w:cs="Times New Roman"/>
          <w:color w:val="464646"/>
          <w:sz w:val="24"/>
          <w:szCs w:val="24"/>
          <w:lang w:eastAsia="ru-RU"/>
        </w:rPr>
        <w:t>Талеж</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экскурсия в Троице-Сергиеву Лавру;</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двухдневная экскурсионная программа в Казань;</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автобусная экскурсионная </w:t>
      </w:r>
      <w:proofErr w:type="spellStart"/>
      <w:proofErr w:type="gramStart"/>
      <w:r w:rsidRPr="002B0518">
        <w:rPr>
          <w:rFonts w:ascii="Times New Roman" w:eastAsia="Times New Roman" w:hAnsi="Times New Roman" w:cs="Times New Roman"/>
          <w:color w:val="464646"/>
          <w:sz w:val="24"/>
          <w:szCs w:val="24"/>
          <w:lang w:eastAsia="ru-RU"/>
        </w:rPr>
        <w:t>программа«</w:t>
      </w:r>
      <w:proofErr w:type="gramEnd"/>
      <w:r w:rsidRPr="002B0518">
        <w:rPr>
          <w:rFonts w:ascii="Times New Roman" w:eastAsia="Times New Roman" w:hAnsi="Times New Roman" w:cs="Times New Roman"/>
          <w:color w:val="464646"/>
          <w:sz w:val="24"/>
          <w:szCs w:val="24"/>
          <w:lang w:eastAsia="ru-RU"/>
        </w:rPr>
        <w:t>Химки</w:t>
      </w:r>
      <w:proofErr w:type="spellEnd"/>
      <w:r w:rsidRPr="002B0518">
        <w:rPr>
          <w:rFonts w:ascii="Times New Roman" w:eastAsia="Times New Roman" w:hAnsi="Times New Roman" w:cs="Times New Roman"/>
          <w:color w:val="464646"/>
          <w:sz w:val="24"/>
          <w:szCs w:val="24"/>
          <w:lang w:eastAsia="ru-RU"/>
        </w:rPr>
        <w:t>-фабрика елочных игрушек»;</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-культурно-познавательная программа «Огни Москвы» - экскурсия по ночной Москве.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В рамках муниципальных программ были закуплены билеты и подарочные талоны на новогодние и рождественские представления 1004 </w:t>
      </w:r>
      <w:proofErr w:type="spellStart"/>
      <w:proofErr w:type="gramStart"/>
      <w:r w:rsidRPr="002B0518">
        <w:rPr>
          <w:rFonts w:ascii="Times New Roman" w:eastAsia="Times New Roman" w:hAnsi="Times New Roman" w:cs="Times New Roman"/>
          <w:color w:val="464646"/>
          <w:sz w:val="24"/>
          <w:szCs w:val="24"/>
          <w:lang w:eastAsia="ru-RU"/>
        </w:rPr>
        <w:t>шт.,а</w:t>
      </w:r>
      <w:proofErr w:type="spellEnd"/>
      <w:proofErr w:type="gramEnd"/>
      <w:r w:rsidRPr="002B0518">
        <w:rPr>
          <w:rFonts w:ascii="Times New Roman" w:eastAsia="Times New Roman" w:hAnsi="Times New Roman" w:cs="Times New Roman"/>
          <w:color w:val="464646"/>
          <w:sz w:val="24"/>
          <w:szCs w:val="24"/>
          <w:lang w:eastAsia="ru-RU"/>
        </w:rPr>
        <w:t xml:space="preserve"> так же в течении года были закуплены и выданы билеты для жителей поселения Сосенское в количестве 246 шт.</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Были проведены две Елки Главы поселения для детей из малообеспеченных семей, многодетных семей и для детей-инвалидов. В праздничных мероприятиях приняли участие и получили сладкие подарки 326 детей льготных категорий.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Знаковым событием в 2016 году было празднование 90-летия поселка Коммунарка. Торжество прошло 16 декабря 2016 года. Праздничная программа проходила в стенах МБУК «Дом культуры </w:t>
      </w:r>
      <w:proofErr w:type="spellStart"/>
      <w:r w:rsidRPr="002B0518">
        <w:rPr>
          <w:rFonts w:ascii="Times New Roman" w:eastAsia="Times New Roman" w:hAnsi="Times New Roman" w:cs="Times New Roman"/>
          <w:color w:val="464646"/>
          <w:sz w:val="24"/>
          <w:szCs w:val="24"/>
          <w:lang w:eastAsia="ru-RU"/>
        </w:rPr>
        <w:t>Коммунарка</w:t>
      </w:r>
      <w:proofErr w:type="gramStart"/>
      <w:r w:rsidRPr="002B0518">
        <w:rPr>
          <w:rFonts w:ascii="Times New Roman" w:eastAsia="Times New Roman" w:hAnsi="Times New Roman" w:cs="Times New Roman"/>
          <w:color w:val="464646"/>
          <w:sz w:val="24"/>
          <w:szCs w:val="24"/>
          <w:lang w:eastAsia="ru-RU"/>
        </w:rPr>
        <w:t>».В</w:t>
      </w:r>
      <w:proofErr w:type="spellEnd"/>
      <w:proofErr w:type="gramEnd"/>
      <w:r w:rsidRPr="002B0518">
        <w:rPr>
          <w:rFonts w:ascii="Times New Roman" w:eastAsia="Times New Roman" w:hAnsi="Times New Roman" w:cs="Times New Roman"/>
          <w:color w:val="464646"/>
          <w:sz w:val="24"/>
          <w:szCs w:val="24"/>
          <w:lang w:eastAsia="ru-RU"/>
        </w:rPr>
        <w:t xml:space="preserve"> общей сложности, мероприятие посетили порядка 400 человек.</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Молодежная политика</w:t>
      </w:r>
    </w:p>
    <w:p w:rsidR="002B0518" w:rsidRPr="002B0518" w:rsidRDefault="002B0518" w:rsidP="002B0518">
      <w:pPr>
        <w:shd w:val="clear" w:color="auto" w:fill="F9F9F9"/>
        <w:spacing w:before="525" w:after="525" w:line="525" w:lineRule="atLeast"/>
        <w:outlineLvl w:val="0"/>
        <w:rPr>
          <w:rFonts w:ascii="Arial" w:eastAsia="Times New Roman" w:hAnsi="Arial" w:cs="Arial"/>
          <w:b/>
          <w:bCs/>
          <w:color w:val="464646"/>
          <w:kern w:val="36"/>
          <w:sz w:val="54"/>
          <w:szCs w:val="54"/>
          <w:lang w:eastAsia="ru-RU"/>
        </w:rPr>
      </w:pPr>
      <w:r w:rsidRPr="002B0518">
        <w:rPr>
          <w:rFonts w:ascii="Arial" w:eastAsia="Times New Roman" w:hAnsi="Arial" w:cs="Arial"/>
          <w:b/>
          <w:bCs/>
          <w:color w:val="464646"/>
          <w:kern w:val="36"/>
          <w:sz w:val="54"/>
          <w:szCs w:val="54"/>
          <w:lang w:eastAsia="ru-RU"/>
        </w:rPr>
        <w:t xml:space="preserve">В 2016 году работа с молодежью проводилась в соответствии с </w:t>
      </w:r>
      <w:r w:rsidRPr="002B0518">
        <w:rPr>
          <w:rFonts w:ascii="Arial" w:eastAsia="Times New Roman" w:hAnsi="Arial" w:cs="Arial"/>
          <w:b/>
          <w:bCs/>
          <w:color w:val="464646"/>
          <w:kern w:val="36"/>
          <w:sz w:val="54"/>
          <w:szCs w:val="54"/>
          <w:lang w:eastAsia="ru-RU"/>
        </w:rPr>
        <w:lastRenderedPageBreak/>
        <w:t>муниципальной программой «Развитие молодежной политики поселения Сосенское на период 2016г.».</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proofErr w:type="spellStart"/>
      <w:r w:rsidRPr="002B0518">
        <w:rPr>
          <w:rFonts w:ascii="Times New Roman" w:eastAsia="Times New Roman" w:hAnsi="Times New Roman" w:cs="Times New Roman"/>
          <w:color w:val="464646"/>
          <w:sz w:val="24"/>
          <w:szCs w:val="24"/>
          <w:lang w:eastAsia="ru-RU"/>
        </w:rPr>
        <w:t>Былопроведено</w:t>
      </w:r>
      <w:proofErr w:type="spellEnd"/>
      <w:r w:rsidRPr="002B0518">
        <w:rPr>
          <w:rFonts w:ascii="Times New Roman" w:eastAsia="Times New Roman" w:hAnsi="Times New Roman" w:cs="Times New Roman"/>
          <w:color w:val="464646"/>
          <w:sz w:val="24"/>
          <w:szCs w:val="24"/>
          <w:lang w:eastAsia="ru-RU"/>
        </w:rPr>
        <w:t xml:space="preserve"> 48 мероприятий в которых приняли участие 2853 человека, вручено 1014 подарков.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рамках программы прошли следующие мероприятия: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мероприятия по воспитанию гражданственности и </w:t>
      </w:r>
      <w:proofErr w:type="gramStart"/>
      <w:r w:rsidRPr="002B0518">
        <w:rPr>
          <w:rFonts w:ascii="Times New Roman" w:eastAsia="Times New Roman" w:hAnsi="Times New Roman" w:cs="Times New Roman"/>
          <w:color w:val="464646"/>
          <w:sz w:val="24"/>
          <w:szCs w:val="24"/>
          <w:lang w:eastAsia="ru-RU"/>
        </w:rPr>
        <w:t>патриотизма :</w:t>
      </w:r>
      <w:proofErr w:type="gramEnd"/>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-торжественное мероприятие, посвященное 27-й годовщине вывода Советских войск из Афганистана;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митинг памяти с возложением цветов к могиле </w:t>
      </w:r>
      <w:proofErr w:type="spellStart"/>
      <w:r w:rsidRPr="002B0518">
        <w:rPr>
          <w:rFonts w:ascii="Times New Roman" w:eastAsia="Times New Roman" w:hAnsi="Times New Roman" w:cs="Times New Roman"/>
          <w:color w:val="464646"/>
          <w:sz w:val="24"/>
          <w:szCs w:val="24"/>
          <w:lang w:eastAsia="ru-RU"/>
        </w:rPr>
        <w:t>В.П.Слесарчука</w:t>
      </w:r>
      <w:proofErr w:type="spellEnd"/>
      <w:r w:rsidRPr="002B0518">
        <w:rPr>
          <w:rFonts w:ascii="Times New Roman" w:eastAsia="Times New Roman" w:hAnsi="Times New Roman" w:cs="Times New Roman"/>
          <w:color w:val="464646"/>
          <w:sz w:val="24"/>
          <w:szCs w:val="24"/>
          <w:lang w:eastAsia="ru-RU"/>
        </w:rPr>
        <w:t xml:space="preserve"> и памятнику погибшим воинам в п. Коммунарка;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смотр строя и песни, посвященный Дню защитника Отечества;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праздничные мероприятия, посвященные Дню призывника в городе </w:t>
      </w:r>
      <w:proofErr w:type="gramStart"/>
      <w:r w:rsidRPr="002B0518">
        <w:rPr>
          <w:rFonts w:ascii="Times New Roman" w:eastAsia="Times New Roman" w:hAnsi="Times New Roman" w:cs="Times New Roman"/>
          <w:color w:val="464646"/>
          <w:sz w:val="24"/>
          <w:szCs w:val="24"/>
          <w:lang w:eastAsia="ru-RU"/>
        </w:rPr>
        <w:t>Москве;-</w:t>
      </w:r>
      <w:proofErr w:type="gramEnd"/>
      <w:r w:rsidRPr="002B0518">
        <w:rPr>
          <w:rFonts w:ascii="Times New Roman" w:eastAsia="Times New Roman" w:hAnsi="Times New Roman" w:cs="Times New Roman"/>
          <w:color w:val="464646"/>
          <w:sz w:val="24"/>
          <w:szCs w:val="24"/>
          <w:lang w:eastAsia="ru-RU"/>
        </w:rPr>
        <w:t xml:space="preserve"> Дню Победы, Дню памяти и скорби;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митинг-реквием «Поклонимся великим тем годам!»;</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акция «Ветеран живет рядом» по оказанию помощи в уборке квартир одиноким участникам и инвалидам ВОВ;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акция «Свеча памяти»;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мероприятия, посвященные началу контрнаступления советских войск в битве под Москвой и поздравление с Днем героев Отечества.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Мероприятия по формированию духовно-нравственных ценностей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Проведены экскурсии в «Оружейную палату», Планетарий, Исторический музей, в </w:t>
      </w:r>
      <w:proofErr w:type="spellStart"/>
      <w:r w:rsidRPr="002B0518">
        <w:rPr>
          <w:rFonts w:ascii="Times New Roman" w:eastAsia="Times New Roman" w:hAnsi="Times New Roman" w:cs="Times New Roman"/>
          <w:color w:val="464646"/>
          <w:sz w:val="24"/>
          <w:szCs w:val="24"/>
          <w:lang w:eastAsia="ru-RU"/>
        </w:rPr>
        <w:t>г.Тулу</w:t>
      </w:r>
      <w:proofErr w:type="spellEnd"/>
      <w:r w:rsidRPr="002B0518">
        <w:rPr>
          <w:rFonts w:ascii="Times New Roman" w:eastAsia="Times New Roman" w:hAnsi="Times New Roman" w:cs="Times New Roman"/>
          <w:color w:val="464646"/>
          <w:sz w:val="24"/>
          <w:szCs w:val="24"/>
          <w:lang w:eastAsia="ru-RU"/>
        </w:rPr>
        <w:t xml:space="preserve">, в </w:t>
      </w:r>
      <w:proofErr w:type="spellStart"/>
      <w:r w:rsidRPr="002B0518">
        <w:rPr>
          <w:rFonts w:ascii="Times New Roman" w:eastAsia="Times New Roman" w:hAnsi="Times New Roman" w:cs="Times New Roman"/>
          <w:color w:val="464646"/>
          <w:sz w:val="24"/>
          <w:szCs w:val="24"/>
          <w:lang w:eastAsia="ru-RU"/>
        </w:rPr>
        <w:t>Этномир</w:t>
      </w:r>
      <w:proofErr w:type="spellEnd"/>
      <w:r w:rsidRPr="002B0518">
        <w:rPr>
          <w:rFonts w:ascii="Times New Roman" w:eastAsia="Times New Roman" w:hAnsi="Times New Roman" w:cs="Times New Roman"/>
          <w:color w:val="464646"/>
          <w:sz w:val="24"/>
          <w:szCs w:val="24"/>
          <w:lang w:eastAsia="ru-RU"/>
        </w:rPr>
        <w:t xml:space="preserve">, в Парк птиц Воробьи, в Дарвинский </w:t>
      </w:r>
      <w:proofErr w:type="gramStart"/>
      <w:r w:rsidRPr="002B0518">
        <w:rPr>
          <w:rFonts w:ascii="Times New Roman" w:eastAsia="Times New Roman" w:hAnsi="Times New Roman" w:cs="Times New Roman"/>
          <w:color w:val="464646"/>
          <w:sz w:val="24"/>
          <w:szCs w:val="24"/>
          <w:lang w:eastAsia="ru-RU"/>
        </w:rPr>
        <w:t>музей ,</w:t>
      </w:r>
      <w:proofErr w:type="gramEnd"/>
      <w:r w:rsidRPr="002B0518">
        <w:rPr>
          <w:rFonts w:ascii="Times New Roman" w:eastAsia="Times New Roman" w:hAnsi="Times New Roman" w:cs="Times New Roman"/>
          <w:color w:val="464646"/>
          <w:sz w:val="24"/>
          <w:szCs w:val="24"/>
          <w:lang w:eastAsia="ru-RU"/>
        </w:rPr>
        <w:t xml:space="preserve"> в Эврика-парк , на фабрику елочных игрушек в </w:t>
      </w:r>
      <w:proofErr w:type="spellStart"/>
      <w:r w:rsidRPr="002B0518">
        <w:rPr>
          <w:rFonts w:ascii="Times New Roman" w:eastAsia="Times New Roman" w:hAnsi="Times New Roman" w:cs="Times New Roman"/>
          <w:color w:val="464646"/>
          <w:sz w:val="24"/>
          <w:szCs w:val="24"/>
          <w:lang w:eastAsia="ru-RU"/>
        </w:rPr>
        <w:t>г.Клин</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Закуплены и вручены билеты в Большой Московский цирк на проспект Вернадского, в театр </w:t>
      </w:r>
      <w:proofErr w:type="spellStart"/>
      <w:r w:rsidRPr="002B0518">
        <w:rPr>
          <w:rFonts w:ascii="Times New Roman" w:eastAsia="Times New Roman" w:hAnsi="Times New Roman" w:cs="Times New Roman"/>
          <w:color w:val="464646"/>
          <w:sz w:val="24"/>
          <w:szCs w:val="24"/>
          <w:lang w:eastAsia="ru-RU"/>
        </w:rPr>
        <w:t>им.Е.Вахтангова</w:t>
      </w:r>
      <w:proofErr w:type="spellEnd"/>
      <w:r w:rsidRPr="002B0518">
        <w:rPr>
          <w:rFonts w:ascii="Times New Roman" w:eastAsia="Times New Roman" w:hAnsi="Times New Roman" w:cs="Times New Roman"/>
          <w:color w:val="464646"/>
          <w:sz w:val="24"/>
          <w:szCs w:val="24"/>
          <w:lang w:eastAsia="ru-RU"/>
        </w:rPr>
        <w:t>, на Фестиваль «</w:t>
      </w:r>
      <w:proofErr w:type="spellStart"/>
      <w:r w:rsidRPr="002B0518">
        <w:rPr>
          <w:rFonts w:ascii="Times New Roman" w:eastAsia="Times New Roman" w:hAnsi="Times New Roman" w:cs="Times New Roman"/>
          <w:color w:val="464646"/>
          <w:sz w:val="24"/>
          <w:szCs w:val="24"/>
          <w:lang w:eastAsia="ru-RU"/>
        </w:rPr>
        <w:t>Мультимир</w:t>
      </w:r>
      <w:proofErr w:type="spellEnd"/>
      <w:r w:rsidRPr="002B0518">
        <w:rPr>
          <w:rFonts w:ascii="Times New Roman" w:eastAsia="Times New Roman" w:hAnsi="Times New Roman" w:cs="Times New Roman"/>
          <w:color w:val="464646"/>
          <w:sz w:val="24"/>
          <w:szCs w:val="24"/>
          <w:lang w:eastAsia="ru-RU"/>
        </w:rPr>
        <w:t>», в Цирк Никулина на новогодние представления.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Проведены праздничные мероприятия: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«Последний </w:t>
      </w:r>
      <w:proofErr w:type="spellStart"/>
      <w:proofErr w:type="gramStart"/>
      <w:r w:rsidRPr="002B0518">
        <w:rPr>
          <w:rFonts w:ascii="Times New Roman" w:eastAsia="Times New Roman" w:hAnsi="Times New Roman" w:cs="Times New Roman"/>
          <w:color w:val="464646"/>
          <w:sz w:val="24"/>
          <w:szCs w:val="24"/>
          <w:lang w:eastAsia="ru-RU"/>
        </w:rPr>
        <w:t>звонок»и</w:t>
      </w:r>
      <w:proofErr w:type="spellEnd"/>
      <w:proofErr w:type="gramEnd"/>
      <w:r w:rsidRPr="002B0518">
        <w:rPr>
          <w:rFonts w:ascii="Times New Roman" w:eastAsia="Times New Roman" w:hAnsi="Times New Roman" w:cs="Times New Roman"/>
          <w:color w:val="464646"/>
          <w:sz w:val="24"/>
          <w:szCs w:val="24"/>
          <w:lang w:eastAsia="ru-RU"/>
        </w:rPr>
        <w:t xml:space="preserve"> «Выпускной бал»;</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мероприятия, посвященные Дню Молодежи;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интеллектуальный марафон «Все на фильм!» к Году Российского кино;</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поздравление первоклассников с Днем знаний;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акция «Соберем ребенка в школу!»;</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вечер, посвященный первой печатной книге «Апостол»;</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-акции Молодежной палаты «Миллион улыбок»;</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-день матери;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 xml:space="preserve">- конкурс фотографий «Зима в </w:t>
      </w:r>
      <w:proofErr w:type="spellStart"/>
      <w:r w:rsidRPr="002B0518">
        <w:rPr>
          <w:rFonts w:ascii="Times New Roman" w:eastAsia="Times New Roman" w:hAnsi="Times New Roman" w:cs="Times New Roman"/>
          <w:color w:val="464646"/>
          <w:sz w:val="24"/>
          <w:szCs w:val="24"/>
          <w:lang w:eastAsia="ru-RU"/>
        </w:rPr>
        <w:t>ТиНАО</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-мастер- класс по изготовлению елочных игрушек.</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Мероприятия по профилактика негативных явлений в молодежной среде и формированию здорового образа жизни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Проведены Акции Молодежной палаты «О запрете продажи алкогольной продукции лицам до 18 лет», «О вреде курения», «О вреде наркотиков», проведены лекции и круглый стол по вопросам профилактики детского алкоголизма и употребления психотропных веществ.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Проведена Военно-спортивная игра «Наследники Победителей», турнир по мини-футболу среди молодежных команд, спортивная эстафета «Отчизны верные сыны».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В рамках поддержки деятельности молодежных общественных </w:t>
      </w:r>
      <w:proofErr w:type="spellStart"/>
      <w:r w:rsidRPr="002B0518">
        <w:rPr>
          <w:rFonts w:ascii="Times New Roman" w:eastAsia="Times New Roman" w:hAnsi="Times New Roman" w:cs="Times New Roman"/>
          <w:color w:val="464646"/>
          <w:sz w:val="24"/>
          <w:szCs w:val="24"/>
          <w:lang w:eastAsia="ru-RU"/>
        </w:rPr>
        <w:t>объединенийпровели</w:t>
      </w:r>
      <w:proofErr w:type="spellEnd"/>
      <w:r w:rsidRPr="002B0518">
        <w:rPr>
          <w:rFonts w:ascii="Times New Roman" w:eastAsia="Times New Roman" w:hAnsi="Times New Roman" w:cs="Times New Roman"/>
          <w:color w:val="464646"/>
          <w:sz w:val="24"/>
          <w:szCs w:val="24"/>
          <w:lang w:eastAsia="ru-RU"/>
        </w:rPr>
        <w:t xml:space="preserve"> круглый стол о патриотизме и круглый стол «Молодежные движения как форма гражданской инициативы», Блог-тур по ВДНХ, Акции «Доброе сердце», «Измерь свое давление», круглый стол по итогам работы за год Молодежной палаты и Молодежного Совета поселения Сосенское.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Культура и спорт</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Культурно-массовая и спортивная работа за отчетный период проводилась и реализовывалась преимущественно бюджетными учреждениями МБУК «ДК Коммунарка» и МБУ «Сосенский центр спорта».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Муниципальным бюджетным учреждением «Сосенский центр спорта»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в2016 году было запланировано и проведено 169 спортивно-массовых </w:t>
      </w:r>
      <w:proofErr w:type="spellStart"/>
      <w:r w:rsidRPr="002B0518">
        <w:rPr>
          <w:rFonts w:ascii="Times New Roman" w:eastAsia="Times New Roman" w:hAnsi="Times New Roman" w:cs="Times New Roman"/>
          <w:color w:val="464646"/>
          <w:sz w:val="24"/>
          <w:szCs w:val="24"/>
          <w:lang w:eastAsia="ru-RU"/>
        </w:rPr>
        <w:t>мероприятий.В</w:t>
      </w:r>
      <w:proofErr w:type="spellEnd"/>
      <w:r w:rsidRPr="002B0518">
        <w:rPr>
          <w:rFonts w:ascii="Times New Roman" w:eastAsia="Times New Roman" w:hAnsi="Times New Roman" w:cs="Times New Roman"/>
          <w:color w:val="464646"/>
          <w:sz w:val="24"/>
          <w:szCs w:val="24"/>
          <w:lang w:eastAsia="ru-RU"/>
        </w:rPr>
        <w:t xml:space="preserve"> секциях МБУ «Сосенского центра спорта» занимается 539 </w:t>
      </w:r>
      <w:proofErr w:type="spellStart"/>
      <w:proofErr w:type="gramStart"/>
      <w:r w:rsidRPr="002B0518">
        <w:rPr>
          <w:rFonts w:ascii="Times New Roman" w:eastAsia="Times New Roman" w:hAnsi="Times New Roman" w:cs="Times New Roman"/>
          <w:color w:val="464646"/>
          <w:sz w:val="24"/>
          <w:szCs w:val="24"/>
          <w:lang w:eastAsia="ru-RU"/>
        </w:rPr>
        <w:t>человек,из</w:t>
      </w:r>
      <w:proofErr w:type="spellEnd"/>
      <w:proofErr w:type="gramEnd"/>
      <w:r w:rsidRPr="002B0518">
        <w:rPr>
          <w:rFonts w:ascii="Times New Roman" w:eastAsia="Times New Roman" w:hAnsi="Times New Roman" w:cs="Times New Roman"/>
          <w:color w:val="464646"/>
          <w:sz w:val="24"/>
          <w:szCs w:val="24"/>
          <w:lang w:eastAsia="ru-RU"/>
        </w:rPr>
        <w:t xml:space="preserve"> них 338 детей. МБУ «Сосенский центр спорта» активно участвует в окружных смотрах-конкурсах, выступает на Окружных и Городских соревнованиях.</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Муниципальном бюджетном учреждении культуры «Дом культуры Коммунарка» работает на бюджетной (бесплатной) основе 19 клубных формирований. Из них: хореографическая направленность – 5 коллективов, вокальная направленность – 5 коллективов, народное творчество – 4 коллектива, театральная направленность – 3 коллектива, прикладное искусство – 1 коллектив, инструментальная направленность – 1 коллектив. В них занимается 432 человека. На базе Дома культуры работает 3 любительских объединения: рок-группа «Магия», клуб общения «Горница», студия современного танца «</w:t>
      </w:r>
      <w:proofErr w:type="spellStart"/>
      <w:r w:rsidRPr="002B0518">
        <w:rPr>
          <w:rFonts w:ascii="Times New Roman" w:eastAsia="Times New Roman" w:hAnsi="Times New Roman" w:cs="Times New Roman"/>
          <w:color w:val="464646"/>
          <w:sz w:val="24"/>
          <w:szCs w:val="24"/>
          <w:lang w:eastAsia="ru-RU"/>
        </w:rPr>
        <w:t>Justdanceuniversal</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Исполнение бюджета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Первоначально бюджет поселения Сосенское в городе Москве на 2016 год был принят по доходам в сумме 978 509,7 тыс. рублей, по расходам – 978 509,7 тыс. рублей (бюджет сбалансированный). В ходе исполнения бюджета за 2016 год Решениями Совета депутатов поселения Сосенское от 17.12.2015 № 42/21, от 21.01.2016 № 43/6, от 18.02.2016 № 44/10, от 17.03.2016 № 46/14, от 05.04.2016 № 47/3, от 11.04.2016 № 48/3, от 25.04.2016 № 49/5, от 28.04.2015 № 50/3, от 16.06.2016 № 53/5, от 21.07.2016 № 55/10, от 17.11.2016 № 62/2, от 19.12.2016 № 63/6 «О внесении изменений в решение Совета депутатов поселения Сосенское от 12.11.2015 № 40/10 «О бюджете поселения Сосенское в городе Москве на 2016 год» были внесены корректировки. В результате внесения изменений уточненный план на 2016 год по доходам составил</w:t>
      </w:r>
      <w:r w:rsidRPr="002B0518">
        <w:rPr>
          <w:rFonts w:ascii="Times New Roman" w:eastAsia="Times New Roman" w:hAnsi="Times New Roman" w:cs="Times New Roman"/>
          <w:b/>
          <w:bCs/>
          <w:color w:val="464646"/>
          <w:sz w:val="24"/>
          <w:szCs w:val="24"/>
          <w:lang w:eastAsia="ru-RU"/>
        </w:rPr>
        <w:t>1 566 884,9 </w:t>
      </w:r>
      <w:r w:rsidRPr="002B0518">
        <w:rPr>
          <w:rFonts w:ascii="Times New Roman" w:eastAsia="Times New Roman" w:hAnsi="Times New Roman" w:cs="Times New Roman"/>
          <w:color w:val="464646"/>
          <w:sz w:val="24"/>
          <w:szCs w:val="24"/>
          <w:lang w:eastAsia="ru-RU"/>
        </w:rPr>
        <w:t>тыс. рублей, по расходам –</w:t>
      </w:r>
      <w:r w:rsidRPr="002B0518">
        <w:rPr>
          <w:rFonts w:ascii="Times New Roman" w:eastAsia="Times New Roman" w:hAnsi="Times New Roman" w:cs="Times New Roman"/>
          <w:b/>
          <w:bCs/>
          <w:color w:val="464646"/>
          <w:sz w:val="24"/>
          <w:szCs w:val="24"/>
          <w:lang w:eastAsia="ru-RU"/>
        </w:rPr>
        <w:t>1 298 321,7 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с профицитом </w:t>
      </w:r>
      <w:r w:rsidRPr="002B0518">
        <w:rPr>
          <w:rFonts w:ascii="Times New Roman" w:eastAsia="Times New Roman" w:hAnsi="Times New Roman" w:cs="Times New Roman"/>
          <w:b/>
          <w:bCs/>
          <w:color w:val="464646"/>
          <w:sz w:val="24"/>
          <w:szCs w:val="24"/>
          <w:lang w:eastAsia="ru-RU"/>
        </w:rPr>
        <w:t>268 563,2 </w:t>
      </w:r>
      <w:r w:rsidRPr="002B0518">
        <w:rPr>
          <w:rFonts w:ascii="Times New Roman" w:eastAsia="Times New Roman" w:hAnsi="Times New Roman" w:cs="Times New Roman"/>
          <w:color w:val="464646"/>
          <w:sz w:val="24"/>
          <w:szCs w:val="24"/>
          <w:lang w:eastAsia="ru-RU"/>
        </w:rPr>
        <w:t>тыс. рублей.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Доходы бюджета поселения Сосенское в городе Москве в 2016 году формировались в соответствии с частью 3 статьи 5 Закона города Москвы от 25.11.2015 № 67 «О бюджете города Москвы на 2016 год и плановый период 2017 и 2018 годов».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В ходе исполнения бюджета поселения в 2016 году в доходную часть вносились изменения в сторону увеличения в соответствии с объемом фактического поступления доходов по налогу на доходы физических лиц; налогу на имущество физических лиц; земельному налогу с организаций; арендной плате за земельные участки; социальному найму муниципального жилья; доходам от компенсации затрат бюджета поселения; доходам от продажи квартир, находящихся в собственности поселения Сосенское; доходов от продажи земельных участков; денежных взысканий (штрафов), а также безвозмездных поступлений в виде межбюджетных трансфертов (субсидии на благоустройство территории жилой застройки и субвенции на осуществление первичного воинского учета).</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Расходование бюджетных средств в 2016 году в поселении Сосенское проводилось в соответствии с Основными направлениями бюджетной и налоговой политики поселения Сосенское на 2016 год и плановый период 2017 и 2018 годов и было направлено на функционирование муниципальных бюджетных учреждений культуры, физической культуры и спорта, выполнения всех запланированных культурно-досуговых, спортивно-оздоровительных мероприятий, а также мероприятий, направленных на решение вопросов местного значения, социальной поддержки населения, выполнения принятых муниципальных целевых программ поселения Сосенское в части расходов 2016 года, и непрограммных расходов.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Доходы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План по поступлению доходов в бюджет поселения Сосенское в городе Москве на 2016 год с учетом внесенных изменений утвержден в сумме </w:t>
      </w:r>
      <w:r w:rsidRPr="002B0518">
        <w:rPr>
          <w:rFonts w:ascii="Times New Roman" w:eastAsia="Times New Roman" w:hAnsi="Times New Roman" w:cs="Times New Roman"/>
          <w:b/>
          <w:bCs/>
          <w:color w:val="464646"/>
          <w:sz w:val="24"/>
          <w:szCs w:val="24"/>
          <w:lang w:eastAsia="ru-RU"/>
        </w:rPr>
        <w:t>1 566 884,9 </w:t>
      </w:r>
      <w:r w:rsidRPr="002B0518">
        <w:rPr>
          <w:rFonts w:ascii="Times New Roman" w:eastAsia="Times New Roman" w:hAnsi="Times New Roman" w:cs="Times New Roman"/>
          <w:color w:val="464646"/>
          <w:sz w:val="24"/>
          <w:szCs w:val="24"/>
          <w:lang w:eastAsia="ru-RU"/>
        </w:rPr>
        <w:t>тыс. рублей и исполнен с перевыполнением на 0,2 % в сумме </w:t>
      </w:r>
      <w:r w:rsidRPr="002B0518">
        <w:rPr>
          <w:rFonts w:ascii="Times New Roman" w:eastAsia="Times New Roman" w:hAnsi="Times New Roman" w:cs="Times New Roman"/>
          <w:b/>
          <w:bCs/>
          <w:color w:val="464646"/>
          <w:sz w:val="24"/>
          <w:szCs w:val="24"/>
          <w:lang w:eastAsia="ru-RU"/>
        </w:rPr>
        <w:t>1 569 470,2 </w:t>
      </w:r>
      <w:r w:rsidRPr="002B0518">
        <w:rPr>
          <w:rFonts w:ascii="Times New Roman" w:eastAsia="Times New Roman" w:hAnsi="Times New Roman" w:cs="Times New Roman"/>
          <w:color w:val="464646"/>
          <w:sz w:val="24"/>
          <w:szCs w:val="24"/>
          <w:lang w:eastAsia="ru-RU"/>
        </w:rPr>
        <w:t>тыс. рублей, в том числе: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собственные доходы</w:t>
      </w:r>
      <w:r w:rsidRPr="002B0518">
        <w:rPr>
          <w:rFonts w:ascii="Times New Roman" w:eastAsia="Times New Roman" w:hAnsi="Times New Roman" w:cs="Times New Roman"/>
          <w:b/>
          <w:bCs/>
          <w:color w:val="464646"/>
          <w:sz w:val="24"/>
          <w:szCs w:val="24"/>
          <w:lang w:eastAsia="ru-RU"/>
        </w:rPr>
        <w:t> – 1 565 954,1</w:t>
      </w:r>
      <w:r w:rsidRPr="002B0518">
        <w:rPr>
          <w:rFonts w:ascii="Times New Roman" w:eastAsia="Times New Roman" w:hAnsi="Times New Roman" w:cs="Times New Roman"/>
          <w:color w:val="464646"/>
          <w:sz w:val="24"/>
          <w:szCs w:val="24"/>
          <w:lang w:eastAsia="ru-RU"/>
        </w:rPr>
        <w:t>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безвозмездные поступления – </w:t>
      </w:r>
      <w:r w:rsidRPr="002B0518">
        <w:rPr>
          <w:rFonts w:ascii="Times New Roman" w:eastAsia="Times New Roman" w:hAnsi="Times New Roman" w:cs="Times New Roman"/>
          <w:b/>
          <w:bCs/>
          <w:color w:val="464646"/>
          <w:sz w:val="24"/>
          <w:szCs w:val="24"/>
          <w:lang w:eastAsia="ru-RU"/>
        </w:rPr>
        <w:t>3 516,1 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Налоговые доходы поступили в бюджет поселения в сумме 1 454 761,3 тыс. рублей, прирост к 2015 году 260 447,2 тыс. рублей или 21,8 %.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Сумма поступления неналоговых доходов составила 111 192,8 тыс. рублей с приростом к 2015 году на 7 667,4 тыс. рублей или 7,4 %.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общей структуре доходов бюджета поселения в 2016 году на налоговые поступления приходится 92,7 %, на неналоговые – 7,1 %, на безвозмездные поступления – 0,2 %.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структуре собственных доходов традиционно наибольший удельный вес занимают </w:t>
      </w:r>
      <w:r w:rsidRPr="002B0518">
        <w:rPr>
          <w:rFonts w:ascii="Times New Roman" w:eastAsia="Times New Roman" w:hAnsi="Times New Roman" w:cs="Times New Roman"/>
          <w:b/>
          <w:bCs/>
          <w:i/>
          <w:iCs/>
          <w:color w:val="464646"/>
          <w:sz w:val="24"/>
          <w:szCs w:val="24"/>
          <w:lang w:eastAsia="ru-RU"/>
        </w:rPr>
        <w:t>налоговые </w:t>
      </w:r>
      <w:r w:rsidRPr="002B0518">
        <w:rPr>
          <w:rFonts w:ascii="Times New Roman" w:eastAsia="Times New Roman" w:hAnsi="Times New Roman" w:cs="Times New Roman"/>
          <w:color w:val="464646"/>
          <w:sz w:val="24"/>
          <w:szCs w:val="24"/>
          <w:lang w:eastAsia="ru-RU"/>
        </w:rPr>
        <w:t>поступления, их доля в 2016 году составила 92,9 %. </w:t>
      </w:r>
      <w:r w:rsidRPr="002B0518">
        <w:rPr>
          <w:rFonts w:ascii="Times New Roman" w:eastAsia="Times New Roman" w:hAnsi="Times New Roman" w:cs="Times New Roman"/>
          <w:b/>
          <w:bCs/>
          <w:i/>
          <w:iCs/>
          <w:color w:val="464646"/>
          <w:sz w:val="24"/>
          <w:szCs w:val="24"/>
          <w:lang w:eastAsia="ru-RU"/>
        </w:rPr>
        <w:t>Неналоговые</w:t>
      </w:r>
      <w:r w:rsidRPr="002B0518">
        <w:rPr>
          <w:rFonts w:ascii="Times New Roman" w:eastAsia="Times New Roman" w:hAnsi="Times New Roman" w:cs="Times New Roman"/>
          <w:color w:val="464646"/>
          <w:sz w:val="24"/>
          <w:szCs w:val="24"/>
          <w:lang w:eastAsia="ru-RU"/>
        </w:rPr>
        <w:t> поступления составили 7,1 % от собственных доходов.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Основными </w:t>
      </w:r>
      <w:proofErr w:type="spellStart"/>
      <w:r w:rsidRPr="002B0518">
        <w:rPr>
          <w:rFonts w:ascii="Times New Roman" w:eastAsia="Times New Roman" w:hAnsi="Times New Roman" w:cs="Times New Roman"/>
          <w:color w:val="464646"/>
          <w:sz w:val="24"/>
          <w:szCs w:val="24"/>
          <w:lang w:eastAsia="ru-RU"/>
        </w:rPr>
        <w:t>источникамипоступлений</w:t>
      </w:r>
      <w:proofErr w:type="spellEnd"/>
      <w:r w:rsidRPr="002B0518">
        <w:rPr>
          <w:rFonts w:ascii="Times New Roman" w:eastAsia="Times New Roman" w:hAnsi="Times New Roman" w:cs="Times New Roman"/>
          <w:color w:val="464646"/>
          <w:sz w:val="24"/>
          <w:szCs w:val="24"/>
          <w:lang w:eastAsia="ru-RU"/>
        </w:rPr>
        <w:t xml:space="preserve"> собственных доходов в 2016 году являлись:</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 земельный налог – 1 263 195,0 тыс. рублей (80,7 % от общей </w:t>
      </w:r>
      <w:proofErr w:type="spellStart"/>
      <w:r w:rsidRPr="002B0518">
        <w:rPr>
          <w:rFonts w:ascii="Times New Roman" w:eastAsia="Times New Roman" w:hAnsi="Times New Roman" w:cs="Times New Roman"/>
          <w:color w:val="464646"/>
          <w:sz w:val="24"/>
          <w:szCs w:val="24"/>
          <w:lang w:eastAsia="ru-RU"/>
        </w:rPr>
        <w:t>суммысобственных</w:t>
      </w:r>
      <w:proofErr w:type="spellEnd"/>
      <w:r w:rsidRPr="002B0518">
        <w:rPr>
          <w:rFonts w:ascii="Times New Roman" w:eastAsia="Times New Roman" w:hAnsi="Times New Roman" w:cs="Times New Roman"/>
          <w:color w:val="464646"/>
          <w:sz w:val="24"/>
          <w:szCs w:val="24"/>
          <w:lang w:eastAsia="ru-RU"/>
        </w:rPr>
        <w:t xml:space="preserve"> доходов),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налог на доходы физических лиц – 176 724,5 тыс. рублей (11,3 %),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 94 007,8 тыс. рублей (6,0 %),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 12 601,8 тыс. рублей (0,8 %),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доходы от сдачи в аренду имущества, находящегося в оперативном управлении органов управления внутригородских муниципальных образований городов федерального значения и созданных ими учреждений (за исключением имущества муниципальных бюджетных и автономных учреждений) – 5 392,1 тыс. рублей (0,3 %).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 xml:space="preserve">По итогам 2016 года первым по значимости в </w:t>
      </w:r>
      <w:proofErr w:type="spellStart"/>
      <w:r w:rsidRPr="002B0518">
        <w:rPr>
          <w:rFonts w:ascii="Times New Roman" w:eastAsia="Times New Roman" w:hAnsi="Times New Roman" w:cs="Times New Roman"/>
          <w:color w:val="464646"/>
          <w:sz w:val="24"/>
          <w:szCs w:val="24"/>
          <w:lang w:eastAsia="ru-RU"/>
        </w:rPr>
        <w:t>структуре</w:t>
      </w:r>
      <w:r w:rsidRPr="002B0518">
        <w:rPr>
          <w:rFonts w:ascii="Times New Roman" w:eastAsia="Times New Roman" w:hAnsi="Times New Roman" w:cs="Times New Roman"/>
          <w:b/>
          <w:bCs/>
          <w:color w:val="464646"/>
          <w:sz w:val="24"/>
          <w:szCs w:val="24"/>
          <w:lang w:eastAsia="ru-RU"/>
        </w:rPr>
        <w:t>налоговых</w:t>
      </w:r>
      <w:proofErr w:type="spellEnd"/>
      <w:r w:rsidRPr="002B0518">
        <w:rPr>
          <w:rFonts w:ascii="Times New Roman" w:eastAsia="Times New Roman" w:hAnsi="Times New Roman" w:cs="Times New Roman"/>
          <w:b/>
          <w:bCs/>
          <w:color w:val="464646"/>
          <w:sz w:val="24"/>
          <w:szCs w:val="24"/>
          <w:lang w:eastAsia="ru-RU"/>
        </w:rPr>
        <w:t xml:space="preserve"> доходов</w:t>
      </w:r>
      <w:r w:rsidRPr="002B0518">
        <w:rPr>
          <w:rFonts w:ascii="Times New Roman" w:eastAsia="Times New Roman" w:hAnsi="Times New Roman" w:cs="Times New Roman"/>
          <w:color w:val="464646"/>
          <w:sz w:val="24"/>
          <w:szCs w:val="24"/>
          <w:lang w:eastAsia="ru-RU"/>
        </w:rPr>
        <w:t>, как и в предыдущие годы, остается </w:t>
      </w:r>
      <w:r w:rsidRPr="002B0518">
        <w:rPr>
          <w:rFonts w:ascii="Times New Roman" w:eastAsia="Times New Roman" w:hAnsi="Times New Roman" w:cs="Times New Roman"/>
          <w:b/>
          <w:bCs/>
          <w:color w:val="464646"/>
          <w:sz w:val="24"/>
          <w:szCs w:val="24"/>
          <w:lang w:eastAsia="ru-RU"/>
        </w:rPr>
        <w:t>земельный налог</w:t>
      </w:r>
      <w:r w:rsidRPr="002B0518">
        <w:rPr>
          <w:rFonts w:ascii="Times New Roman" w:eastAsia="Times New Roman" w:hAnsi="Times New Roman" w:cs="Times New Roman"/>
          <w:color w:val="464646"/>
          <w:sz w:val="24"/>
          <w:szCs w:val="24"/>
          <w:lang w:eastAsia="ru-RU"/>
        </w:rPr>
        <w:t>. Фактическое поступление данного вида дохода составило </w:t>
      </w:r>
      <w:r w:rsidRPr="002B0518">
        <w:rPr>
          <w:rFonts w:ascii="Times New Roman" w:eastAsia="Times New Roman" w:hAnsi="Times New Roman" w:cs="Times New Roman"/>
          <w:b/>
          <w:bCs/>
          <w:color w:val="464646"/>
          <w:sz w:val="24"/>
          <w:szCs w:val="24"/>
          <w:lang w:eastAsia="ru-RU"/>
        </w:rPr>
        <w:t>1 263 195,0 </w:t>
      </w:r>
      <w:r w:rsidRPr="002B0518">
        <w:rPr>
          <w:rFonts w:ascii="Times New Roman" w:eastAsia="Times New Roman" w:hAnsi="Times New Roman" w:cs="Times New Roman"/>
          <w:color w:val="464646"/>
          <w:sz w:val="24"/>
          <w:szCs w:val="24"/>
          <w:lang w:eastAsia="ru-RU"/>
        </w:rPr>
        <w:t>тыс. рублей, в том числе земельный налог с организаций – 1 235 873,2 тыс. рублей, земельный налог с физических лиц – 27 321,8 тыс. рублей. Общие годовые плановые назначения по земельному налогу в сумме 1 267 500,0 тыс. рублей исполнены на 99,7 %. По сравнению с 2015 годом поступление земельного налога в отчетном году увеличилось в 1,3 раза, что явилось следствием увеличения кадастровой стоимости земельных участков. Размеры ставок земельного налога определены Законом города Москвы от 24.11.2004 № 74 «О земельном налоге».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Фактическое поступление второго по значимости для местного бюджета вида дохода - </w:t>
      </w:r>
      <w:r w:rsidRPr="002B0518">
        <w:rPr>
          <w:rFonts w:ascii="Times New Roman" w:eastAsia="Times New Roman" w:hAnsi="Times New Roman" w:cs="Times New Roman"/>
          <w:b/>
          <w:bCs/>
          <w:color w:val="464646"/>
          <w:sz w:val="24"/>
          <w:szCs w:val="24"/>
          <w:lang w:eastAsia="ru-RU"/>
        </w:rPr>
        <w:t>налога на доходы физических лиц - </w:t>
      </w:r>
      <w:r w:rsidRPr="002B0518">
        <w:rPr>
          <w:rFonts w:ascii="Times New Roman" w:eastAsia="Times New Roman" w:hAnsi="Times New Roman" w:cs="Times New Roman"/>
          <w:color w:val="464646"/>
          <w:sz w:val="24"/>
          <w:szCs w:val="24"/>
          <w:lang w:eastAsia="ru-RU"/>
        </w:rPr>
        <w:t>за 2016 год составило </w:t>
      </w:r>
      <w:r w:rsidRPr="002B0518">
        <w:rPr>
          <w:rFonts w:ascii="Times New Roman" w:eastAsia="Times New Roman" w:hAnsi="Times New Roman" w:cs="Times New Roman"/>
          <w:b/>
          <w:bCs/>
          <w:color w:val="464646"/>
          <w:sz w:val="24"/>
          <w:szCs w:val="24"/>
          <w:lang w:eastAsia="ru-RU"/>
        </w:rPr>
        <w:t>176 724,5 </w:t>
      </w:r>
      <w:proofErr w:type="spellStart"/>
      <w:r w:rsidRPr="002B0518">
        <w:rPr>
          <w:rFonts w:ascii="Times New Roman" w:eastAsia="Times New Roman" w:hAnsi="Times New Roman" w:cs="Times New Roman"/>
          <w:color w:val="464646"/>
          <w:sz w:val="24"/>
          <w:szCs w:val="24"/>
          <w:lang w:eastAsia="ru-RU"/>
        </w:rPr>
        <w:t>тыс.рублейили</w:t>
      </w:r>
      <w:proofErr w:type="spellEnd"/>
      <w:r w:rsidRPr="002B0518">
        <w:rPr>
          <w:rFonts w:ascii="Times New Roman" w:eastAsia="Times New Roman" w:hAnsi="Times New Roman" w:cs="Times New Roman"/>
          <w:color w:val="464646"/>
          <w:sz w:val="24"/>
          <w:szCs w:val="24"/>
          <w:lang w:eastAsia="ru-RU"/>
        </w:rPr>
        <w:t xml:space="preserve"> 101,6 % от запланированных. Норматив отчислений данного вида дохода в бюджет поселения Сосенское в городе Москве (10 %) установлен законодательством города Москвы. По отношению к 2015 году поступление НДФЛ в 2016 году снизилось на 12 813,8 тыс. рублей (6,8 %), что является следствием сохраняющихся кризисных явлений в экономике, уменьшением доходов трудоспособного населения.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Налог на имущество физических лиц, </w:t>
      </w:r>
      <w:r w:rsidRPr="002B0518">
        <w:rPr>
          <w:rFonts w:ascii="Times New Roman" w:eastAsia="Times New Roman" w:hAnsi="Times New Roman" w:cs="Times New Roman"/>
          <w:color w:val="464646"/>
          <w:sz w:val="24"/>
          <w:szCs w:val="24"/>
          <w:lang w:eastAsia="ru-RU"/>
        </w:rPr>
        <w:t xml:space="preserve">зачисляемый в местный бюджет в размере 100 </w:t>
      </w:r>
      <w:proofErr w:type="gramStart"/>
      <w:r w:rsidRPr="002B0518">
        <w:rPr>
          <w:rFonts w:ascii="Times New Roman" w:eastAsia="Times New Roman" w:hAnsi="Times New Roman" w:cs="Times New Roman"/>
          <w:color w:val="464646"/>
          <w:sz w:val="24"/>
          <w:szCs w:val="24"/>
          <w:lang w:eastAsia="ru-RU"/>
        </w:rPr>
        <w:t>%,поступил</w:t>
      </w:r>
      <w:proofErr w:type="gramEnd"/>
      <w:r w:rsidRPr="002B0518">
        <w:rPr>
          <w:rFonts w:ascii="Times New Roman" w:eastAsia="Times New Roman" w:hAnsi="Times New Roman" w:cs="Times New Roman"/>
          <w:color w:val="464646"/>
          <w:sz w:val="24"/>
          <w:szCs w:val="24"/>
          <w:lang w:eastAsia="ru-RU"/>
        </w:rPr>
        <w:t xml:space="preserve"> в сумме </w:t>
      </w:r>
      <w:r w:rsidRPr="002B0518">
        <w:rPr>
          <w:rFonts w:ascii="Times New Roman" w:eastAsia="Times New Roman" w:hAnsi="Times New Roman" w:cs="Times New Roman"/>
          <w:b/>
          <w:bCs/>
          <w:color w:val="464646"/>
          <w:sz w:val="24"/>
          <w:szCs w:val="24"/>
          <w:lang w:eastAsia="ru-RU"/>
        </w:rPr>
        <w:t>12 601,8</w:t>
      </w:r>
      <w:r w:rsidRPr="002B0518">
        <w:rPr>
          <w:rFonts w:ascii="Times New Roman" w:eastAsia="Times New Roman" w:hAnsi="Times New Roman" w:cs="Times New Roman"/>
          <w:color w:val="464646"/>
          <w:sz w:val="24"/>
          <w:szCs w:val="24"/>
          <w:lang w:eastAsia="ru-RU"/>
        </w:rPr>
        <w:t> тыс. рублей, что составляет 105,0 % годовых плановых назначений. По сравнению с 2015 годом налога в бюджет поступило на 5 497,3 тыс. рублей больше, что составляет 77,4 %. Увеличение поступления данного вида дохода обусловлено улучшением администрирования налога, а также увеличением количества объектов налогообложения в связи с активной жилой застройкой на территории поселения Сосенское. Размеры ставок налога на имущество, принадлежащего гражданам на праве собственности, определены Законом города Москвы от 19 ноября 2014 № 51 «О налоге на имущество физических лиц».</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 xml:space="preserve">Доходы от уплаты акцизов на </w:t>
      </w:r>
      <w:proofErr w:type="gramStart"/>
      <w:r w:rsidRPr="002B0518">
        <w:rPr>
          <w:rFonts w:ascii="Times New Roman" w:eastAsia="Times New Roman" w:hAnsi="Times New Roman" w:cs="Times New Roman"/>
          <w:b/>
          <w:bCs/>
          <w:color w:val="464646"/>
          <w:sz w:val="24"/>
          <w:szCs w:val="24"/>
          <w:lang w:eastAsia="ru-RU"/>
        </w:rPr>
        <w:t>нефтепродукты</w:t>
      </w:r>
      <w:r w:rsidRPr="002B0518">
        <w:rPr>
          <w:rFonts w:ascii="Times New Roman" w:eastAsia="Times New Roman" w:hAnsi="Times New Roman" w:cs="Times New Roman"/>
          <w:color w:val="464646"/>
          <w:sz w:val="24"/>
          <w:szCs w:val="24"/>
          <w:lang w:eastAsia="ru-RU"/>
        </w:rPr>
        <w:t> ,</w:t>
      </w:r>
      <w:proofErr w:type="gramEnd"/>
      <w:r w:rsidRPr="002B0518">
        <w:rPr>
          <w:rFonts w:ascii="Times New Roman" w:eastAsia="Times New Roman" w:hAnsi="Times New Roman" w:cs="Times New Roman"/>
          <w:color w:val="464646"/>
          <w:sz w:val="24"/>
          <w:szCs w:val="24"/>
          <w:lang w:eastAsia="ru-RU"/>
        </w:rPr>
        <w:t xml:space="preserve">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(норматив 0,0087), в 2016 году поступили в сумме </w:t>
      </w:r>
      <w:r w:rsidRPr="002B0518">
        <w:rPr>
          <w:rFonts w:ascii="Times New Roman" w:eastAsia="Times New Roman" w:hAnsi="Times New Roman" w:cs="Times New Roman"/>
          <w:b/>
          <w:bCs/>
          <w:color w:val="464646"/>
          <w:sz w:val="24"/>
          <w:szCs w:val="24"/>
          <w:lang w:eastAsia="ru-RU"/>
        </w:rPr>
        <w:t>2 240,0 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xml:space="preserve"> при плане 2 146,4 тыс. рублей, исполнение 104,4 %.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В структуре </w:t>
      </w:r>
      <w:r w:rsidRPr="002B0518">
        <w:rPr>
          <w:rFonts w:ascii="Times New Roman" w:eastAsia="Times New Roman" w:hAnsi="Times New Roman" w:cs="Times New Roman"/>
          <w:b/>
          <w:bCs/>
          <w:i/>
          <w:iCs/>
          <w:color w:val="464646"/>
          <w:sz w:val="24"/>
          <w:szCs w:val="24"/>
          <w:lang w:eastAsia="ru-RU"/>
        </w:rPr>
        <w:t xml:space="preserve">неналоговых </w:t>
      </w:r>
      <w:proofErr w:type="spellStart"/>
      <w:r w:rsidRPr="002B0518">
        <w:rPr>
          <w:rFonts w:ascii="Times New Roman" w:eastAsia="Times New Roman" w:hAnsi="Times New Roman" w:cs="Times New Roman"/>
          <w:b/>
          <w:bCs/>
          <w:i/>
          <w:iCs/>
          <w:color w:val="464646"/>
          <w:sz w:val="24"/>
          <w:szCs w:val="24"/>
          <w:lang w:eastAsia="ru-RU"/>
        </w:rPr>
        <w:t>доходов</w:t>
      </w:r>
      <w:r w:rsidRPr="002B0518">
        <w:rPr>
          <w:rFonts w:ascii="Times New Roman" w:eastAsia="Times New Roman" w:hAnsi="Times New Roman" w:cs="Times New Roman"/>
          <w:color w:val="464646"/>
          <w:sz w:val="24"/>
          <w:szCs w:val="24"/>
          <w:lang w:eastAsia="ru-RU"/>
        </w:rPr>
        <w:t>основная</w:t>
      </w:r>
      <w:proofErr w:type="spellEnd"/>
      <w:r w:rsidRPr="002B0518">
        <w:rPr>
          <w:rFonts w:ascii="Times New Roman" w:eastAsia="Times New Roman" w:hAnsi="Times New Roman" w:cs="Times New Roman"/>
          <w:color w:val="464646"/>
          <w:sz w:val="24"/>
          <w:szCs w:val="24"/>
          <w:lang w:eastAsia="ru-RU"/>
        </w:rPr>
        <w:t xml:space="preserve"> доля приходится на д </w:t>
      </w:r>
      <w:proofErr w:type="spellStart"/>
      <w:r w:rsidRPr="002B0518">
        <w:rPr>
          <w:rFonts w:ascii="Times New Roman" w:eastAsia="Times New Roman" w:hAnsi="Times New Roman" w:cs="Times New Roman"/>
          <w:b/>
          <w:bCs/>
          <w:color w:val="464646"/>
          <w:sz w:val="24"/>
          <w:szCs w:val="24"/>
          <w:lang w:eastAsia="ru-RU"/>
        </w:rPr>
        <w:t>оходы</w:t>
      </w:r>
      <w:proofErr w:type="spellEnd"/>
      <w:r w:rsidRPr="002B0518">
        <w:rPr>
          <w:rFonts w:ascii="Times New Roman" w:eastAsia="Times New Roman" w:hAnsi="Times New Roman" w:cs="Times New Roman"/>
          <w:b/>
          <w:bCs/>
          <w:color w:val="464646"/>
          <w:sz w:val="24"/>
          <w:szCs w:val="24"/>
          <w:lang w:eastAsia="ru-RU"/>
        </w:rPr>
        <w:t>,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w:t>
      </w:r>
      <w:r w:rsidRPr="002B0518">
        <w:rPr>
          <w:rFonts w:ascii="Times New Roman" w:eastAsia="Times New Roman" w:hAnsi="Times New Roman" w:cs="Times New Roman"/>
          <w:color w:val="464646"/>
          <w:sz w:val="24"/>
          <w:szCs w:val="24"/>
          <w:lang w:eastAsia="ru-RU"/>
        </w:rPr>
        <w:t>Годовые плановые назначения, утвержденные в сумме 90 000,0 тыс. рублей, исполнены на 104,5 % и составили </w:t>
      </w:r>
      <w:r w:rsidRPr="002B0518">
        <w:rPr>
          <w:rFonts w:ascii="Times New Roman" w:eastAsia="Times New Roman" w:hAnsi="Times New Roman" w:cs="Times New Roman"/>
          <w:b/>
          <w:bCs/>
          <w:color w:val="464646"/>
          <w:sz w:val="24"/>
          <w:szCs w:val="24"/>
          <w:lang w:eastAsia="ru-RU"/>
        </w:rPr>
        <w:t>94 007,8 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что на 2 023,5 тыс. рублей меньше, чем в 2015 году (2,1 %).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Доходы от сдачи в аренду имущества, находящегося в оперативном управлении внутригородских муниципальных образований городов федерального значения и созданных ими учреждений (за исключением имущества муниципальных бюджетных и автономных учреждений</w:t>
      </w:r>
      <w:proofErr w:type="gramStart"/>
      <w:r w:rsidRPr="002B0518">
        <w:rPr>
          <w:rFonts w:ascii="Times New Roman" w:eastAsia="Times New Roman" w:hAnsi="Times New Roman" w:cs="Times New Roman"/>
          <w:b/>
          <w:bCs/>
          <w:color w:val="464646"/>
          <w:sz w:val="24"/>
          <w:szCs w:val="24"/>
          <w:lang w:eastAsia="ru-RU"/>
        </w:rPr>
        <w:t>) </w:t>
      </w:r>
      <w:r w:rsidRPr="002B0518">
        <w:rPr>
          <w:rFonts w:ascii="Times New Roman" w:eastAsia="Times New Roman" w:hAnsi="Times New Roman" w:cs="Times New Roman"/>
          <w:color w:val="464646"/>
          <w:sz w:val="24"/>
          <w:szCs w:val="24"/>
          <w:lang w:eastAsia="ru-RU"/>
        </w:rPr>
        <w:t>,</w:t>
      </w:r>
      <w:proofErr w:type="gramEnd"/>
      <w:r w:rsidRPr="002B0518">
        <w:rPr>
          <w:rFonts w:ascii="Times New Roman" w:eastAsia="Times New Roman" w:hAnsi="Times New Roman" w:cs="Times New Roman"/>
          <w:color w:val="464646"/>
          <w:sz w:val="24"/>
          <w:szCs w:val="24"/>
          <w:lang w:eastAsia="ru-RU"/>
        </w:rPr>
        <w:t xml:space="preserve"> </w:t>
      </w:r>
      <w:proofErr w:type="spellStart"/>
      <w:r w:rsidRPr="002B0518">
        <w:rPr>
          <w:rFonts w:ascii="Times New Roman" w:eastAsia="Times New Roman" w:hAnsi="Times New Roman" w:cs="Times New Roman"/>
          <w:color w:val="464646"/>
          <w:sz w:val="24"/>
          <w:szCs w:val="24"/>
          <w:lang w:eastAsia="ru-RU"/>
        </w:rPr>
        <w:t>поступилив</w:t>
      </w:r>
      <w:proofErr w:type="spellEnd"/>
      <w:r w:rsidRPr="002B0518">
        <w:rPr>
          <w:rFonts w:ascii="Times New Roman" w:eastAsia="Times New Roman" w:hAnsi="Times New Roman" w:cs="Times New Roman"/>
          <w:color w:val="464646"/>
          <w:sz w:val="24"/>
          <w:szCs w:val="24"/>
          <w:lang w:eastAsia="ru-RU"/>
        </w:rPr>
        <w:t xml:space="preserve"> сумме </w:t>
      </w:r>
      <w:r w:rsidRPr="002B0518">
        <w:rPr>
          <w:rFonts w:ascii="Times New Roman" w:eastAsia="Times New Roman" w:hAnsi="Times New Roman" w:cs="Times New Roman"/>
          <w:b/>
          <w:bCs/>
          <w:color w:val="464646"/>
          <w:sz w:val="24"/>
          <w:szCs w:val="24"/>
          <w:lang w:eastAsia="ru-RU"/>
        </w:rPr>
        <w:t>5 392,1 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xml:space="preserve"> или 103,9 % при плане 5 187,6 тыс. рублей, в том числе за аренду муниципальных нежилых помещений – 4 812,0 тыс. рублей, коммерческий </w:t>
      </w:r>
      <w:proofErr w:type="spellStart"/>
      <w:r w:rsidRPr="002B0518">
        <w:rPr>
          <w:rFonts w:ascii="Times New Roman" w:eastAsia="Times New Roman" w:hAnsi="Times New Roman" w:cs="Times New Roman"/>
          <w:color w:val="464646"/>
          <w:sz w:val="24"/>
          <w:szCs w:val="24"/>
          <w:lang w:eastAsia="ru-RU"/>
        </w:rPr>
        <w:t>найм</w:t>
      </w:r>
      <w:proofErr w:type="spellEnd"/>
      <w:r w:rsidRPr="002B0518">
        <w:rPr>
          <w:rFonts w:ascii="Times New Roman" w:eastAsia="Times New Roman" w:hAnsi="Times New Roman" w:cs="Times New Roman"/>
          <w:color w:val="464646"/>
          <w:sz w:val="24"/>
          <w:szCs w:val="24"/>
          <w:lang w:eastAsia="ru-RU"/>
        </w:rPr>
        <w:t xml:space="preserve"> муниципального жилья – 580,1 тыс. рублей. В сравнении с 2015 годом поступление доходов от аренды муниципальных нежилых помещений увеличилось на 1 184,5 тыс. рублей в связи с повышением арендной платы арендатору ООО «Торговый центр Газопровод» в соответствии с условиями договора аренды.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Доходы от прочих поступлений от использования имущества, находящегося в собственности внутригородских муниципальных образований </w:t>
      </w:r>
      <w:r w:rsidRPr="002B0518">
        <w:rPr>
          <w:rFonts w:ascii="Times New Roman" w:eastAsia="Times New Roman" w:hAnsi="Times New Roman" w:cs="Times New Roman"/>
          <w:color w:val="464646"/>
          <w:sz w:val="24"/>
          <w:szCs w:val="24"/>
          <w:lang w:eastAsia="ru-RU"/>
        </w:rPr>
        <w:t>(по договорам социального найма жилья)</w:t>
      </w:r>
      <w:r w:rsidRPr="002B0518">
        <w:rPr>
          <w:rFonts w:ascii="Times New Roman" w:eastAsia="Times New Roman" w:hAnsi="Times New Roman" w:cs="Times New Roman"/>
          <w:b/>
          <w:bCs/>
          <w:color w:val="464646"/>
          <w:sz w:val="24"/>
          <w:szCs w:val="24"/>
          <w:lang w:eastAsia="ru-RU"/>
        </w:rPr>
        <w:t>, </w:t>
      </w:r>
      <w:r w:rsidRPr="002B0518">
        <w:rPr>
          <w:rFonts w:ascii="Times New Roman" w:eastAsia="Times New Roman" w:hAnsi="Times New Roman" w:cs="Times New Roman"/>
          <w:color w:val="464646"/>
          <w:sz w:val="24"/>
          <w:szCs w:val="24"/>
          <w:lang w:eastAsia="ru-RU"/>
        </w:rPr>
        <w:t>поступили в сумме </w:t>
      </w:r>
      <w:r w:rsidRPr="002B0518">
        <w:rPr>
          <w:rFonts w:ascii="Times New Roman" w:eastAsia="Times New Roman" w:hAnsi="Times New Roman" w:cs="Times New Roman"/>
          <w:b/>
          <w:bCs/>
          <w:color w:val="464646"/>
          <w:sz w:val="24"/>
          <w:szCs w:val="24"/>
          <w:lang w:eastAsia="ru-RU"/>
        </w:rPr>
        <w:t>2 047,4 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xml:space="preserve">, что составляет 101,1 % от запланированных. Относительно 2015 года поступление данного вида дохода </w:t>
      </w:r>
      <w:r w:rsidRPr="002B0518">
        <w:rPr>
          <w:rFonts w:ascii="Times New Roman" w:eastAsia="Times New Roman" w:hAnsi="Times New Roman" w:cs="Times New Roman"/>
          <w:color w:val="464646"/>
          <w:sz w:val="24"/>
          <w:szCs w:val="24"/>
          <w:lang w:eastAsia="ru-RU"/>
        </w:rPr>
        <w:lastRenderedPageBreak/>
        <w:t>увеличилось на 1 751,4 тыс. рублей вследствие заключения администрацией поселения Сосенское трехстороннего соглашения с ГБУ МФЦ города Москвы и АКБ «Банк Москвы».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В доход бюджета поселения в 2016 году </w:t>
      </w:r>
      <w:proofErr w:type="spellStart"/>
      <w:r w:rsidRPr="002B0518">
        <w:rPr>
          <w:rFonts w:ascii="Times New Roman" w:eastAsia="Times New Roman" w:hAnsi="Times New Roman" w:cs="Times New Roman"/>
          <w:color w:val="464646"/>
          <w:sz w:val="24"/>
          <w:szCs w:val="24"/>
          <w:lang w:eastAsia="ru-RU"/>
        </w:rPr>
        <w:t>поступили</w:t>
      </w:r>
      <w:r w:rsidRPr="002B0518">
        <w:rPr>
          <w:rFonts w:ascii="Times New Roman" w:eastAsia="Times New Roman" w:hAnsi="Times New Roman" w:cs="Times New Roman"/>
          <w:b/>
          <w:bCs/>
          <w:color w:val="464646"/>
          <w:sz w:val="24"/>
          <w:szCs w:val="24"/>
          <w:lang w:eastAsia="ru-RU"/>
        </w:rPr>
        <w:t>доходы</w:t>
      </w:r>
      <w:proofErr w:type="spellEnd"/>
      <w:r w:rsidRPr="002B0518">
        <w:rPr>
          <w:rFonts w:ascii="Times New Roman" w:eastAsia="Times New Roman" w:hAnsi="Times New Roman" w:cs="Times New Roman"/>
          <w:b/>
          <w:bCs/>
          <w:color w:val="464646"/>
          <w:sz w:val="24"/>
          <w:szCs w:val="24"/>
          <w:lang w:eastAsia="ru-RU"/>
        </w:rPr>
        <w:t xml:space="preserve"> от компенсации затрат бюджетов</w:t>
      </w:r>
      <w:r w:rsidRPr="002B0518">
        <w:rPr>
          <w:rFonts w:ascii="Times New Roman" w:eastAsia="Times New Roman" w:hAnsi="Times New Roman" w:cs="Times New Roman"/>
          <w:color w:val="464646"/>
          <w:sz w:val="24"/>
          <w:szCs w:val="24"/>
          <w:lang w:eastAsia="ru-RU"/>
        </w:rPr>
        <w:t> в сумме </w:t>
      </w:r>
      <w:r w:rsidRPr="002B0518">
        <w:rPr>
          <w:rFonts w:ascii="Times New Roman" w:eastAsia="Times New Roman" w:hAnsi="Times New Roman" w:cs="Times New Roman"/>
          <w:b/>
          <w:bCs/>
          <w:color w:val="464646"/>
          <w:sz w:val="24"/>
          <w:szCs w:val="24"/>
          <w:lang w:eastAsia="ru-RU"/>
        </w:rPr>
        <w:t>6,5 </w:t>
      </w:r>
      <w:r w:rsidRPr="002B0518">
        <w:rPr>
          <w:rFonts w:ascii="Times New Roman" w:eastAsia="Times New Roman" w:hAnsi="Times New Roman" w:cs="Times New Roman"/>
          <w:color w:val="464646"/>
          <w:sz w:val="24"/>
          <w:szCs w:val="24"/>
          <w:lang w:eastAsia="ru-RU"/>
        </w:rPr>
        <w:t>тыс. рублей, в том числе: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денежные средства за вкладыши к трудовым книжкам в сумме 1,7 тыс. рублей,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возврат аванса от ООО «</w:t>
      </w:r>
      <w:proofErr w:type="spellStart"/>
      <w:r w:rsidRPr="002B0518">
        <w:rPr>
          <w:rFonts w:ascii="Times New Roman" w:eastAsia="Times New Roman" w:hAnsi="Times New Roman" w:cs="Times New Roman"/>
          <w:color w:val="464646"/>
          <w:sz w:val="24"/>
          <w:szCs w:val="24"/>
          <w:lang w:eastAsia="ru-RU"/>
        </w:rPr>
        <w:t>Юлмарт</w:t>
      </w:r>
      <w:proofErr w:type="spellEnd"/>
      <w:r w:rsidRPr="002B0518">
        <w:rPr>
          <w:rFonts w:ascii="Times New Roman" w:eastAsia="Times New Roman" w:hAnsi="Times New Roman" w:cs="Times New Roman"/>
          <w:color w:val="464646"/>
          <w:sz w:val="24"/>
          <w:szCs w:val="24"/>
          <w:lang w:eastAsia="ru-RU"/>
        </w:rPr>
        <w:t xml:space="preserve"> РСК» за недопоставленный в 2015 году товар в сумме 3,5 тыс. рублей,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возврат от ПАО «МОЭК» излишне перечисленных денежных средств в сумме 1,3 тыс. рублей.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 xml:space="preserve">Доходы от продажи квартир, находящихся в собственности внутригородских муниципальных образований городов федерального </w:t>
      </w:r>
      <w:proofErr w:type="gramStart"/>
      <w:r w:rsidRPr="002B0518">
        <w:rPr>
          <w:rFonts w:ascii="Times New Roman" w:eastAsia="Times New Roman" w:hAnsi="Times New Roman" w:cs="Times New Roman"/>
          <w:b/>
          <w:bCs/>
          <w:color w:val="464646"/>
          <w:sz w:val="24"/>
          <w:szCs w:val="24"/>
          <w:lang w:eastAsia="ru-RU"/>
        </w:rPr>
        <w:t>значения </w:t>
      </w:r>
      <w:r w:rsidRPr="002B0518">
        <w:rPr>
          <w:rFonts w:ascii="Times New Roman" w:eastAsia="Times New Roman" w:hAnsi="Times New Roman" w:cs="Times New Roman"/>
          <w:color w:val="464646"/>
          <w:sz w:val="24"/>
          <w:szCs w:val="24"/>
          <w:lang w:eastAsia="ru-RU"/>
        </w:rPr>
        <w:t>,</w:t>
      </w:r>
      <w:proofErr w:type="gramEnd"/>
      <w:r w:rsidRPr="002B0518">
        <w:rPr>
          <w:rFonts w:ascii="Times New Roman" w:eastAsia="Times New Roman" w:hAnsi="Times New Roman" w:cs="Times New Roman"/>
          <w:color w:val="464646"/>
          <w:sz w:val="24"/>
          <w:szCs w:val="24"/>
          <w:lang w:eastAsia="ru-RU"/>
        </w:rPr>
        <w:t xml:space="preserve"> поступили в отчетном периоде в сумме </w:t>
      </w:r>
      <w:r w:rsidRPr="002B0518">
        <w:rPr>
          <w:rFonts w:ascii="Times New Roman" w:eastAsia="Times New Roman" w:hAnsi="Times New Roman" w:cs="Times New Roman"/>
          <w:b/>
          <w:bCs/>
          <w:color w:val="464646"/>
          <w:sz w:val="24"/>
          <w:szCs w:val="24"/>
          <w:lang w:eastAsia="ru-RU"/>
        </w:rPr>
        <w:t>9 296,0 </w:t>
      </w:r>
      <w:r w:rsidRPr="002B0518">
        <w:rPr>
          <w:rFonts w:ascii="Times New Roman" w:eastAsia="Times New Roman" w:hAnsi="Times New Roman" w:cs="Times New Roman"/>
          <w:color w:val="464646"/>
          <w:sz w:val="24"/>
          <w:szCs w:val="24"/>
          <w:lang w:eastAsia="ru-RU"/>
        </w:rPr>
        <w:t>тыс. рублей. План 2016 года был скорректирован по фактическому поступлению, исполнение – 100,0 %.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План поступления доходов </w:t>
      </w:r>
      <w:r w:rsidRPr="002B0518">
        <w:rPr>
          <w:rFonts w:ascii="Times New Roman" w:eastAsia="Times New Roman" w:hAnsi="Times New Roman" w:cs="Times New Roman"/>
          <w:b/>
          <w:bCs/>
          <w:color w:val="464646"/>
          <w:sz w:val="24"/>
          <w:szCs w:val="24"/>
          <w:lang w:eastAsia="ru-RU"/>
        </w:rPr>
        <w:t>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w:t>
      </w:r>
      <w:r w:rsidRPr="002B0518">
        <w:rPr>
          <w:rFonts w:ascii="Times New Roman" w:eastAsia="Times New Roman" w:hAnsi="Times New Roman" w:cs="Times New Roman"/>
          <w:color w:val="464646"/>
          <w:sz w:val="24"/>
          <w:szCs w:val="24"/>
          <w:lang w:eastAsia="ru-RU"/>
        </w:rPr>
        <w:t>за 2016 год приведен в соответствие с фактическими поступлениями в сумме </w:t>
      </w:r>
      <w:r w:rsidRPr="002B0518">
        <w:rPr>
          <w:rFonts w:ascii="Times New Roman" w:eastAsia="Times New Roman" w:hAnsi="Times New Roman" w:cs="Times New Roman"/>
          <w:b/>
          <w:bCs/>
          <w:color w:val="464646"/>
          <w:sz w:val="24"/>
          <w:szCs w:val="24"/>
          <w:lang w:eastAsia="ru-RU"/>
        </w:rPr>
        <w:t>96,2 </w:t>
      </w:r>
      <w:r w:rsidRPr="002B0518">
        <w:rPr>
          <w:rFonts w:ascii="Times New Roman" w:eastAsia="Times New Roman" w:hAnsi="Times New Roman" w:cs="Times New Roman"/>
          <w:color w:val="464646"/>
          <w:sz w:val="24"/>
          <w:szCs w:val="24"/>
          <w:lang w:eastAsia="ru-RU"/>
        </w:rPr>
        <w:t xml:space="preserve">тыс. </w:t>
      </w:r>
      <w:proofErr w:type="spellStart"/>
      <w:proofErr w:type="gramStart"/>
      <w:r w:rsidRPr="002B0518">
        <w:rPr>
          <w:rFonts w:ascii="Times New Roman" w:eastAsia="Times New Roman" w:hAnsi="Times New Roman" w:cs="Times New Roman"/>
          <w:color w:val="464646"/>
          <w:sz w:val="24"/>
          <w:szCs w:val="24"/>
          <w:lang w:eastAsia="ru-RU"/>
        </w:rPr>
        <w:t>рублей,что</w:t>
      </w:r>
      <w:proofErr w:type="spellEnd"/>
      <w:proofErr w:type="gramEnd"/>
      <w:r w:rsidRPr="002B0518">
        <w:rPr>
          <w:rFonts w:ascii="Times New Roman" w:eastAsia="Times New Roman" w:hAnsi="Times New Roman" w:cs="Times New Roman"/>
          <w:color w:val="464646"/>
          <w:sz w:val="24"/>
          <w:szCs w:val="24"/>
          <w:lang w:eastAsia="ru-RU"/>
        </w:rPr>
        <w:t xml:space="preserve"> на780,1 тыс. рублей меньше, чем в 2015 году. Годовой план исполнен на 100,0 %.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Штрафы, санкции, возмещение ущерба </w:t>
      </w:r>
      <w:r w:rsidRPr="002B0518">
        <w:rPr>
          <w:rFonts w:ascii="Times New Roman" w:eastAsia="Times New Roman" w:hAnsi="Times New Roman" w:cs="Times New Roman"/>
          <w:color w:val="464646"/>
          <w:sz w:val="24"/>
          <w:szCs w:val="24"/>
          <w:lang w:eastAsia="ru-RU"/>
        </w:rPr>
        <w:t>поступили в бюджет поселения в 2016 году в общей сумме </w:t>
      </w:r>
      <w:r w:rsidRPr="002B0518">
        <w:rPr>
          <w:rFonts w:ascii="Times New Roman" w:eastAsia="Times New Roman" w:hAnsi="Times New Roman" w:cs="Times New Roman"/>
          <w:b/>
          <w:bCs/>
          <w:color w:val="464646"/>
          <w:sz w:val="24"/>
          <w:szCs w:val="24"/>
          <w:lang w:eastAsia="ru-RU"/>
        </w:rPr>
        <w:t>346,8 </w:t>
      </w:r>
      <w:r w:rsidRPr="002B0518">
        <w:rPr>
          <w:rFonts w:ascii="Times New Roman" w:eastAsia="Times New Roman" w:hAnsi="Times New Roman" w:cs="Times New Roman"/>
          <w:color w:val="464646"/>
          <w:sz w:val="24"/>
          <w:szCs w:val="24"/>
          <w:lang w:eastAsia="ru-RU"/>
        </w:rPr>
        <w:t>тыс. рублей, в том числе: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 </w:t>
      </w:r>
      <w:r w:rsidRPr="002B0518">
        <w:rPr>
          <w:rFonts w:ascii="Times New Roman" w:eastAsia="Times New Roman" w:hAnsi="Times New Roman" w:cs="Times New Roman"/>
          <w:i/>
          <w:iCs/>
          <w:color w:val="464646"/>
          <w:sz w:val="24"/>
          <w:szCs w:val="24"/>
          <w:lang w:eastAsia="ru-RU"/>
        </w:rPr>
        <w:t>денежные взыскания (штрафы) за нарушение законодательства РФ о контрактной системе в сфере закупок товаров, работ, услуг для обеспечения муниципальных нужд </w:t>
      </w:r>
      <w:r w:rsidRPr="002B0518">
        <w:rPr>
          <w:rFonts w:ascii="Times New Roman" w:eastAsia="Times New Roman" w:hAnsi="Times New Roman" w:cs="Times New Roman"/>
          <w:color w:val="464646"/>
          <w:sz w:val="24"/>
          <w:szCs w:val="24"/>
          <w:lang w:eastAsia="ru-RU"/>
        </w:rPr>
        <w:t>– </w:t>
      </w:r>
      <w:r w:rsidRPr="002B0518">
        <w:rPr>
          <w:rFonts w:ascii="Times New Roman" w:eastAsia="Times New Roman" w:hAnsi="Times New Roman" w:cs="Times New Roman"/>
          <w:b/>
          <w:bCs/>
          <w:color w:val="464646"/>
          <w:sz w:val="24"/>
          <w:szCs w:val="24"/>
          <w:lang w:eastAsia="ru-RU"/>
        </w:rPr>
        <w:t>49,5 </w:t>
      </w:r>
      <w:r w:rsidRPr="002B0518">
        <w:rPr>
          <w:rFonts w:ascii="Times New Roman" w:eastAsia="Times New Roman" w:hAnsi="Times New Roman" w:cs="Times New Roman"/>
          <w:color w:val="464646"/>
          <w:sz w:val="24"/>
          <w:szCs w:val="24"/>
          <w:lang w:eastAsia="ru-RU"/>
        </w:rPr>
        <w:t xml:space="preserve">тыс. рублей. Также был произведен возврат денежных средств ООО «Поволжье </w:t>
      </w:r>
      <w:proofErr w:type="spellStart"/>
      <w:r w:rsidRPr="002B0518">
        <w:rPr>
          <w:rFonts w:ascii="Times New Roman" w:eastAsia="Times New Roman" w:hAnsi="Times New Roman" w:cs="Times New Roman"/>
          <w:color w:val="464646"/>
          <w:sz w:val="24"/>
          <w:szCs w:val="24"/>
          <w:lang w:eastAsia="ru-RU"/>
        </w:rPr>
        <w:t>принт</w:t>
      </w:r>
      <w:proofErr w:type="spellEnd"/>
      <w:r w:rsidRPr="002B0518">
        <w:rPr>
          <w:rFonts w:ascii="Times New Roman" w:eastAsia="Times New Roman" w:hAnsi="Times New Roman" w:cs="Times New Roman"/>
          <w:color w:val="464646"/>
          <w:sz w:val="24"/>
          <w:szCs w:val="24"/>
          <w:lang w:eastAsia="ru-RU"/>
        </w:rPr>
        <w:t>» в сумме 247,1 тыс. рублей, ошибочно перечисленных в доход бюджета поселения Сосенское в городе Москве в декабре 2015 года. С учетом возврата годовая сумма поступления составила </w:t>
      </w:r>
      <w:r w:rsidRPr="002B0518">
        <w:rPr>
          <w:rFonts w:ascii="Times New Roman" w:eastAsia="Times New Roman" w:hAnsi="Times New Roman" w:cs="Times New Roman"/>
          <w:b/>
          <w:bCs/>
          <w:color w:val="464646"/>
          <w:sz w:val="24"/>
          <w:szCs w:val="24"/>
          <w:lang w:eastAsia="ru-RU"/>
        </w:rPr>
        <w:t>-197,6 </w:t>
      </w:r>
      <w:r w:rsidRPr="002B0518">
        <w:rPr>
          <w:rFonts w:ascii="Times New Roman" w:eastAsia="Times New Roman" w:hAnsi="Times New Roman" w:cs="Times New Roman"/>
          <w:color w:val="464646"/>
          <w:sz w:val="24"/>
          <w:szCs w:val="24"/>
          <w:lang w:eastAsia="ru-RU"/>
        </w:rPr>
        <w:t>тыс. рублей в отрицательном выражении,</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 </w:t>
      </w:r>
      <w:r w:rsidRPr="002B0518">
        <w:rPr>
          <w:rFonts w:ascii="Times New Roman" w:eastAsia="Times New Roman" w:hAnsi="Times New Roman" w:cs="Times New Roman"/>
          <w:i/>
          <w:iCs/>
          <w:color w:val="464646"/>
          <w:sz w:val="24"/>
          <w:szCs w:val="24"/>
          <w:lang w:eastAsia="ru-RU"/>
        </w:rPr>
        <w:t>прочие поступления от денежных взысканий (штрафов) и иных сумм в возмещение ущерба </w:t>
      </w:r>
      <w:r w:rsidRPr="002B0518">
        <w:rPr>
          <w:rFonts w:ascii="Times New Roman" w:eastAsia="Times New Roman" w:hAnsi="Times New Roman" w:cs="Times New Roman"/>
          <w:color w:val="464646"/>
          <w:sz w:val="24"/>
          <w:szCs w:val="24"/>
          <w:lang w:eastAsia="ru-RU"/>
        </w:rPr>
        <w:t>в виде штрафных санкций за различные нарушения по заключенным контрактам в общей сумме </w:t>
      </w:r>
      <w:r w:rsidRPr="002B0518">
        <w:rPr>
          <w:rFonts w:ascii="Times New Roman" w:eastAsia="Times New Roman" w:hAnsi="Times New Roman" w:cs="Times New Roman"/>
          <w:b/>
          <w:bCs/>
          <w:color w:val="464646"/>
          <w:sz w:val="24"/>
          <w:szCs w:val="24"/>
          <w:lang w:eastAsia="ru-RU"/>
        </w:rPr>
        <w:t>544,4 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Плановые годовые показатели по данному виду дохода корректировались в соответствии с фактическими поступлениями, исполнение – 111,5 %.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i/>
          <w:iCs/>
          <w:color w:val="464646"/>
          <w:sz w:val="24"/>
          <w:szCs w:val="24"/>
          <w:lang w:eastAsia="ru-RU"/>
        </w:rPr>
        <w:t>Безвозмездные поступления </w:t>
      </w:r>
      <w:r w:rsidRPr="002B0518">
        <w:rPr>
          <w:rFonts w:ascii="Times New Roman" w:eastAsia="Times New Roman" w:hAnsi="Times New Roman" w:cs="Times New Roman"/>
          <w:color w:val="464646"/>
          <w:sz w:val="24"/>
          <w:szCs w:val="24"/>
          <w:lang w:eastAsia="ru-RU"/>
        </w:rPr>
        <w:t>в бюджет поселения поступили в сумме </w:t>
      </w:r>
      <w:r w:rsidRPr="002B0518">
        <w:rPr>
          <w:rFonts w:ascii="Times New Roman" w:eastAsia="Times New Roman" w:hAnsi="Times New Roman" w:cs="Times New Roman"/>
          <w:b/>
          <w:bCs/>
          <w:color w:val="464646"/>
          <w:sz w:val="24"/>
          <w:szCs w:val="24"/>
          <w:lang w:eastAsia="ru-RU"/>
        </w:rPr>
        <w:t>3 516,1 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xml:space="preserve"> при плане 4 336,4 тыс. рублей, (исполнение 81,1 %) в виде: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субсидии на благоустройство территории жилой застройки в сумме 3 417,8 тыс. рублей из бюджета города Москвы (план исполнен на 100,0 %);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субвенции на осуществление первичного воинского учета в сумме 85,6 тыс. рублей от Департамента региональной безопасности и противодействия коррупции города Москвы, что при плане 912,9 тыс. рублей составляет 9,4 % годовых плановых назначений, причина невыполнения плана – наличие вакансии инспектора ВУС;</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возврата остатков субсидий прошлых лет (дебиторская задолженность) от МБУ «Сосенский центр спорта» в сумме 12,7 тыс. рублей.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Невыясненных поступлений в бюджете поселения по состоянию на 01.01.2017 г. нет.</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Прирост доходов в 2016 году по отношению к 2015 году в целом составил 271 493,7 тыс. рублей или 20,9 %.</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Расходы</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Уточненный план по расходам на 2016 год составил 1 298 321,7 тыс. рублей. Фактически за 2016 год план по расходам исполнен в сумме1 264 933,3 тыс. рублей, что составляет 97,4 % от годовых плановых назначений.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Наибольшую часть расходов в бюджете поселения уже не первый год составляют расходы на жилищно-коммунальное хозяйство. В 2015 году расходы составили 51,6% 364 042,8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xml:space="preserve"> от общей суммы расходов, в 2016 году 596 837,8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xml:space="preserve"> или 47,2% от общей суммы расходов.</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Также значительную долю в расходах составляют расходы на общегосударственные вопросы. В 2015 году расходы составили 17,8% или 125 535,6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xml:space="preserve">, в 2016 году 325 506,7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xml:space="preserve"> или 25,7 %. Увеличение расходов связано с приобретением нежилых помещений общей площадью 1 070,3м2.</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Значительную долю в расходах бюджета 2016 года занимают расходы по разделу «Национальная экономика», которые составили 12,3% от общего числа расходов или 155 041,7 тыс. рублей, в 2015 году расходы по разделу составили 14,1% от общей доли расходов или 99 457,1 тыс. рублей, что на 1,8% меньше от общей структуры расходов, чем в 2015 году, но в денежном выражении увеличились на 55 584,6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Расходы в денежном выражении увеличились в связи с фактической оплатой по контрактам по содержанию объектов дорожного хозяйства. Также увеличению расходов способствовало реализация запланированных мероприятий разработанной Долгосрочной целевой программы поселения Сосенское «Содержание объектов дорожного хозяйства на территории поселения Сосенское», что позволило осуществить рациональный и системный подход к содержанию объектов дорожного хозяйства, провести комплексные мероприятия по текущему ремонту дорог на территории поселения.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Расходы на культуру в 2016 году составили 72 462,4 тыс. рублей или 5,7% от общего числа </w:t>
      </w:r>
      <w:proofErr w:type="gramStart"/>
      <w:r w:rsidRPr="002B0518">
        <w:rPr>
          <w:rFonts w:ascii="Times New Roman" w:eastAsia="Times New Roman" w:hAnsi="Times New Roman" w:cs="Times New Roman"/>
          <w:color w:val="464646"/>
          <w:sz w:val="24"/>
          <w:szCs w:val="24"/>
          <w:lang w:eastAsia="ru-RU"/>
        </w:rPr>
        <w:t>расходов ,</w:t>
      </w:r>
      <w:proofErr w:type="gramEnd"/>
      <w:r w:rsidRPr="002B0518">
        <w:rPr>
          <w:rFonts w:ascii="Times New Roman" w:eastAsia="Times New Roman" w:hAnsi="Times New Roman" w:cs="Times New Roman"/>
          <w:color w:val="464646"/>
          <w:sz w:val="24"/>
          <w:szCs w:val="24"/>
          <w:lang w:eastAsia="ru-RU"/>
        </w:rPr>
        <w:t xml:space="preserve"> в 2015 составили 7,6% или 53 439,4 тыс. рублей, уменьшились на 1,9 % по сравнению с 2015 годом от общей доли расходов , но увеличилась в денежном выражении на 19 022,9 тыс. рублей. Все предусмотренные программные мероприятия были выполнены в полном объеме.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Расходы на физическую культуры и спорт в 2016 году составили 47 006,3 тыс. рублей или 3,7% от общего числа расходов, в 2015 году составили 36 583,8 </w:t>
      </w:r>
      <w:proofErr w:type="spellStart"/>
      <w:r w:rsidRPr="002B0518">
        <w:rPr>
          <w:rFonts w:ascii="Times New Roman" w:eastAsia="Times New Roman" w:hAnsi="Times New Roman" w:cs="Times New Roman"/>
          <w:color w:val="464646"/>
          <w:sz w:val="24"/>
          <w:szCs w:val="24"/>
          <w:lang w:eastAsia="ru-RU"/>
        </w:rPr>
        <w:t>тыс.рублей</w:t>
      </w:r>
      <w:proofErr w:type="spellEnd"/>
      <w:r w:rsidRPr="002B0518">
        <w:rPr>
          <w:rFonts w:ascii="Times New Roman" w:eastAsia="Times New Roman" w:hAnsi="Times New Roman" w:cs="Times New Roman"/>
          <w:color w:val="464646"/>
          <w:sz w:val="24"/>
          <w:szCs w:val="24"/>
          <w:lang w:eastAsia="ru-RU"/>
        </w:rPr>
        <w:t xml:space="preserve"> или 5,2% от общей суммы расходов, в денежном выражении в 2016 году увеличение на 10 422,5 тыс. рублей. Все программные мероприятия выполнены в полном объеме.</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Расходы на национальную безопасность и правоохранительную деятельность в 2016 году увеличились на 1,2% по сравнению с 2015 годом и составили 44 963,1 тыс. рублей. Увеличение расходов произошло за счет установки на территории поселения дополнительных видеокамер системы видеонаблюдения.</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Расходы на образование, социальную политику не изменились в общей структуре расходов, и составляют примерно 1,0%.</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Таким образом, по сравнению с 2015 годом структура расходов бюджета поселения Сосенское в 2016 году немного отличается, что связано с разработкой дополнительных мероприятий.</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Анализ структуры исполнения плановых назначений по расходам 2015-2016 гг. по разделам и подразделам классификации расходов поселения Сосенское, а </w:t>
      </w:r>
      <w:proofErr w:type="gramStart"/>
      <w:r w:rsidRPr="002B0518">
        <w:rPr>
          <w:rFonts w:ascii="Times New Roman" w:eastAsia="Times New Roman" w:hAnsi="Times New Roman" w:cs="Times New Roman"/>
          <w:color w:val="464646"/>
          <w:sz w:val="24"/>
          <w:szCs w:val="24"/>
          <w:lang w:eastAsia="ru-RU"/>
        </w:rPr>
        <w:t>так же</w:t>
      </w:r>
      <w:proofErr w:type="gramEnd"/>
      <w:r w:rsidRPr="002B0518">
        <w:rPr>
          <w:rFonts w:ascii="Times New Roman" w:eastAsia="Times New Roman" w:hAnsi="Times New Roman" w:cs="Times New Roman"/>
          <w:color w:val="464646"/>
          <w:sz w:val="24"/>
          <w:szCs w:val="24"/>
          <w:lang w:eastAsia="ru-RU"/>
        </w:rPr>
        <w:t xml:space="preserve"> в разрезе муниципальных программ приведена в Таблице 1,2.</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Таблица 1</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 xml:space="preserve">Анализ исполнения расходов бюджета поселения </w:t>
      </w:r>
      <w:proofErr w:type="spellStart"/>
      <w:r w:rsidRPr="002B0518">
        <w:rPr>
          <w:rFonts w:ascii="Times New Roman" w:eastAsia="Times New Roman" w:hAnsi="Times New Roman" w:cs="Times New Roman"/>
          <w:b/>
          <w:bCs/>
          <w:color w:val="464646"/>
          <w:sz w:val="24"/>
          <w:szCs w:val="24"/>
          <w:lang w:eastAsia="ru-RU"/>
        </w:rPr>
        <w:t>Сосенскоепо</w:t>
      </w:r>
      <w:proofErr w:type="spellEnd"/>
      <w:r w:rsidRPr="002B0518">
        <w:rPr>
          <w:rFonts w:ascii="Times New Roman" w:eastAsia="Times New Roman" w:hAnsi="Times New Roman" w:cs="Times New Roman"/>
          <w:b/>
          <w:bCs/>
          <w:color w:val="464646"/>
          <w:sz w:val="24"/>
          <w:szCs w:val="24"/>
          <w:lang w:eastAsia="ru-RU"/>
        </w:rPr>
        <w:t xml:space="preserve"> разделам, подразделам классификации расходов бюджета.</w:t>
      </w:r>
    </w:p>
    <w:tbl>
      <w:tblPr>
        <w:tblW w:w="0" w:type="auto"/>
        <w:tblBorders>
          <w:top w:val="single" w:sz="6" w:space="0" w:color="000000"/>
          <w:left w:val="single" w:sz="6" w:space="0" w:color="000000"/>
          <w:bottom w:val="single" w:sz="6" w:space="0" w:color="000000"/>
          <w:right w:val="single" w:sz="6" w:space="0" w:color="000000"/>
        </w:tblBorders>
        <w:shd w:val="clear" w:color="auto" w:fill="F9F9F9"/>
        <w:tblCellMar>
          <w:top w:w="15" w:type="dxa"/>
          <w:left w:w="15" w:type="dxa"/>
          <w:bottom w:w="15" w:type="dxa"/>
          <w:right w:w="15" w:type="dxa"/>
        </w:tblCellMar>
        <w:tblLook w:val="04A0" w:firstRow="1" w:lastRow="0" w:firstColumn="1" w:lastColumn="0" w:noHBand="0" w:noVBand="1"/>
      </w:tblPr>
      <w:tblGrid>
        <w:gridCol w:w="2325"/>
        <w:gridCol w:w="477"/>
        <w:gridCol w:w="651"/>
        <w:gridCol w:w="844"/>
        <w:gridCol w:w="844"/>
        <w:gridCol w:w="787"/>
        <w:gridCol w:w="920"/>
        <w:gridCol w:w="920"/>
        <w:gridCol w:w="787"/>
        <w:gridCol w:w="784"/>
      </w:tblGrid>
      <w:tr w:rsidR="002B0518" w:rsidRPr="002B0518" w:rsidTr="002B0518">
        <w:tc>
          <w:tcPr>
            <w:tcW w:w="0" w:type="auto"/>
            <w:vMerge w:val="restart"/>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lastRenderedPageBreak/>
              <w:t>Наименование</w:t>
            </w:r>
          </w:p>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КБК</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План 2015 года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Факт 2015 года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 выполнения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План 2016 года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Факт 2016 года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 выполнения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Отклонение 2016/</w:t>
            </w:r>
          </w:p>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2015</w:t>
            </w:r>
          </w:p>
        </w:tc>
      </w:tr>
      <w:tr w:rsidR="002B0518" w:rsidRPr="002B0518" w:rsidTr="002B0518">
        <w:tc>
          <w:tcPr>
            <w:tcW w:w="0" w:type="auto"/>
            <w:vMerge/>
            <w:tcBorders>
              <w:top w:val="single" w:sz="6" w:space="0" w:color="000000"/>
              <w:left w:val="single" w:sz="6" w:space="0" w:color="000000"/>
              <w:bottom w:val="single" w:sz="6" w:space="0" w:color="000000"/>
              <w:right w:val="single" w:sz="6" w:space="0" w:color="000000"/>
            </w:tcBorders>
            <w:shd w:val="clear" w:color="auto" w:fill="F9F9F9"/>
            <w:vAlign w:val="center"/>
            <w:hideMark/>
          </w:tcPr>
          <w:p w:rsidR="002B0518" w:rsidRPr="002B0518" w:rsidRDefault="002B0518" w:rsidP="002B0518">
            <w:pPr>
              <w:spacing w:after="0" w:line="240" w:lineRule="auto"/>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раздел</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подраздел</w:t>
            </w:r>
          </w:p>
        </w:tc>
        <w:tc>
          <w:tcPr>
            <w:tcW w:w="0" w:type="auto"/>
            <w:vMerge/>
            <w:tcBorders>
              <w:top w:val="single" w:sz="6" w:space="0" w:color="000000"/>
              <w:left w:val="single" w:sz="6" w:space="0" w:color="000000"/>
              <w:bottom w:val="single" w:sz="6" w:space="0" w:color="000000"/>
              <w:right w:val="single" w:sz="6" w:space="0" w:color="000000"/>
            </w:tcBorders>
            <w:shd w:val="clear" w:color="auto" w:fill="F9F9F9"/>
            <w:vAlign w:val="center"/>
            <w:hideMark/>
          </w:tcPr>
          <w:p w:rsidR="002B0518" w:rsidRPr="002B0518" w:rsidRDefault="002B0518" w:rsidP="002B0518">
            <w:pPr>
              <w:spacing w:after="0" w:line="240" w:lineRule="auto"/>
              <w:rPr>
                <w:rFonts w:ascii="Times New Roman" w:eastAsia="Times New Roman" w:hAnsi="Times New Roman" w:cs="Times New Roman"/>
                <w:color w:val="464646"/>
                <w:sz w:val="11"/>
                <w:szCs w:val="1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9F9F9"/>
            <w:vAlign w:val="center"/>
            <w:hideMark/>
          </w:tcPr>
          <w:p w:rsidR="002B0518" w:rsidRPr="002B0518" w:rsidRDefault="002B0518" w:rsidP="002B0518">
            <w:pPr>
              <w:spacing w:after="0" w:line="240" w:lineRule="auto"/>
              <w:rPr>
                <w:rFonts w:ascii="Times New Roman" w:eastAsia="Times New Roman" w:hAnsi="Times New Roman" w:cs="Times New Roman"/>
                <w:color w:val="464646"/>
                <w:sz w:val="11"/>
                <w:szCs w:val="1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9F9F9"/>
            <w:vAlign w:val="center"/>
            <w:hideMark/>
          </w:tcPr>
          <w:p w:rsidR="002B0518" w:rsidRPr="002B0518" w:rsidRDefault="002B0518" w:rsidP="002B0518">
            <w:pPr>
              <w:spacing w:after="0" w:line="240" w:lineRule="auto"/>
              <w:rPr>
                <w:rFonts w:ascii="Times New Roman" w:eastAsia="Times New Roman" w:hAnsi="Times New Roman" w:cs="Times New Roman"/>
                <w:color w:val="464646"/>
                <w:sz w:val="11"/>
                <w:szCs w:val="1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9F9F9"/>
            <w:vAlign w:val="center"/>
            <w:hideMark/>
          </w:tcPr>
          <w:p w:rsidR="002B0518" w:rsidRPr="002B0518" w:rsidRDefault="002B0518" w:rsidP="002B0518">
            <w:pPr>
              <w:spacing w:after="0" w:line="240" w:lineRule="auto"/>
              <w:rPr>
                <w:rFonts w:ascii="Times New Roman" w:eastAsia="Times New Roman" w:hAnsi="Times New Roman" w:cs="Times New Roman"/>
                <w:color w:val="464646"/>
                <w:sz w:val="11"/>
                <w:szCs w:val="1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9F9F9"/>
            <w:vAlign w:val="center"/>
            <w:hideMark/>
          </w:tcPr>
          <w:p w:rsidR="002B0518" w:rsidRPr="002B0518" w:rsidRDefault="002B0518" w:rsidP="002B0518">
            <w:pPr>
              <w:spacing w:after="0" w:line="240" w:lineRule="auto"/>
              <w:rPr>
                <w:rFonts w:ascii="Times New Roman" w:eastAsia="Times New Roman" w:hAnsi="Times New Roman" w:cs="Times New Roman"/>
                <w:color w:val="464646"/>
                <w:sz w:val="11"/>
                <w:szCs w:val="1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9F9F9"/>
            <w:vAlign w:val="center"/>
            <w:hideMark/>
          </w:tcPr>
          <w:p w:rsidR="002B0518" w:rsidRPr="002B0518" w:rsidRDefault="002B0518" w:rsidP="002B0518">
            <w:pPr>
              <w:spacing w:after="0" w:line="240" w:lineRule="auto"/>
              <w:rPr>
                <w:rFonts w:ascii="Times New Roman" w:eastAsia="Times New Roman" w:hAnsi="Times New Roman" w:cs="Times New Roman"/>
                <w:color w:val="464646"/>
                <w:sz w:val="11"/>
                <w:szCs w:val="11"/>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9F9F9"/>
            <w:vAlign w:val="center"/>
            <w:hideMark/>
          </w:tcPr>
          <w:p w:rsidR="002B0518" w:rsidRPr="002B0518" w:rsidRDefault="002B0518" w:rsidP="002B0518">
            <w:pPr>
              <w:spacing w:after="0" w:line="240" w:lineRule="auto"/>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ОБЩЕГОСУДАРСТВЕННЫЕ ВОПРОСЫ</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131 035 482,00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125 535 659,10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95,8</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332 364 649,00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325 506 739,35</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97,9</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2,1</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4 138 020,00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4 138 020,00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120 961 600,00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118 349 697,91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97,8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162 435 629,00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159 219 958,14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98,0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Резервные фонды</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2 800 000,00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2 800 000,00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Другие общегосударственные вопросы</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7 273 882,00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7 185 961,19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98,8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162 991 000,00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162 148 761,21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99,5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НАЦИОНАЛЬНАЯ ОБОРОНА</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02</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406 233,00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163 750,55</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40,3</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912 858,0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85 625,66</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9,4</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-37,0</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Мобилизационная и вневойсковая подготовка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406 233,00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163 750,55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912 858,00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85 625,66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НАЦИОНАЛЬНАЯ БЕЗОПАСНОСТЬ И ПРАВООХРАНИТЕЛЬНАЯ ДЕЯТЕЛЬНОСТЬ</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03</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17 197 057,00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17 183 244,38</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99,9</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45 650 000,00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44 963 123,52</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98,5</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-1,4</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Защита населения и территории от чрезвычайных ситуаций природного и техногенного характера, гражданская оборона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544 490,00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531 258,99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97,6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1 500 000,00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1 234 408,63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82,3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Другие вопросы в области национальной безопасности и правоохранительной деятельности</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16 652 567,00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16 651 985,39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44 150 000,00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43 728 714,89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99,0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НАЦИОНАЛЬНАЯ ЭКОНОМИКА</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04</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103 067 400,00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99 457 124,76</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96,5</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156 038 800,00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155 041 749,19</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99,4</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2,9</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Дорожное хозяйство (дорожные фонды)</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103 067 400,00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99 457 124,76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96,5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156 038 800,00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155 041 749,19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ЖИЛИЩНО-КОММУНАЛЬНОЕ ХОЗЯЙСТВО</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05</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372 535 665,00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364 042 887,17</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97,7</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611 279 764,00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596 837 860,49</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97,6</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-0,1</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Жилищное хозяйство</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144 498 727,00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143 443 596,40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99,2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63 032 678,00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61 960 758,60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98,3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Коммунальное хозяйство</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55 258 500,00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55 257 682,24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124 426 261,00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124 041 870,32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99,7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Благоустройство</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172 778 438,00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165 341 608,53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95,7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423 820 825,00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410 835 231,57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96,9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ОБРАЗОВАНИЕ</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2 520 000,00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2 426 053,29</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96,3</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2 730 000,00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2 405 610,84</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88,1</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-8,2</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Молодежная политика и оздоровление детей</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2 520 000,00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2 426 053,29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96,3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2 730 000,00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2 405 610,84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КУЛЬТУРА И КИНЕМАТОГРАФИЯ</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55 092 811,00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53 439 394,53</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97,0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73 132 313,00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72 462 364,37</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99,1</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2,1</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Культура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55 092 811,00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53 439 394,53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97,0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63 819 830,00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63 149 894,38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99,0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Другие вопросы в области культуры, кинематографии</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9 312 483,00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9 312 469,99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СОЦИАЛЬНАЯ ПОЛИТИКА</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7 668 620,43</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7 286 830,20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95,0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9 838 800,00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6 683 364,06</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67,9</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-27,1</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Пенсионное обеспечение</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298 620,43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374 800,00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13 671,40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Социальное обеспечение населения</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7 370 000,00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7 286 630,20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98,9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9 464 000,00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6 669 692,66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70,5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ФИЗИЧЕСКАЯ КУЛЬТУРА И СПОРТ</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37 712 700,00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36 583 831,01</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97,0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52 409 495,00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47 006 330,77</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89,7</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-7,3</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lastRenderedPageBreak/>
              <w:t>Физическая культура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26 001 900,00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26 001 233,22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39 057 520,00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38 630 348,22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98,9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Массовый спорт</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11 710 800,00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10 582 597,79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90,4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13 351 957,00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8 375 982,55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62,7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СРЕДСТВА МАССОВОЙ ИНФОРМАЦИИ</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13 965 000,00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13 940 523,85</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99,8</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Периодическая печать и издательства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2 765 000,00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2 764 345,00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Другие вопросы в области средств массовой информации</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04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11 200 000,00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color w:val="464646"/>
                <w:sz w:val="11"/>
                <w:szCs w:val="11"/>
                <w:lang w:eastAsia="ru-RU"/>
              </w:rPr>
              <w:t>11 176 178,85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ИТОГО</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727 235 968,43</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706 118 775,09</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97,1</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1 298 321 679,00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1 264 933 292,10</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97,4</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11"/>
                <w:szCs w:val="11"/>
                <w:lang w:eastAsia="ru-RU"/>
              </w:rPr>
            </w:pPr>
            <w:r w:rsidRPr="002B0518">
              <w:rPr>
                <w:rFonts w:ascii="Times New Roman" w:eastAsia="Times New Roman" w:hAnsi="Times New Roman" w:cs="Times New Roman"/>
                <w:b/>
                <w:bCs/>
                <w:color w:val="464646"/>
                <w:sz w:val="11"/>
                <w:szCs w:val="11"/>
                <w:lang w:eastAsia="ru-RU"/>
              </w:rPr>
              <w:t>0,3</w:t>
            </w:r>
          </w:p>
        </w:tc>
      </w:tr>
    </w:tbl>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Таблица 2</w:t>
      </w:r>
    </w:p>
    <w:p w:rsidR="002B0518" w:rsidRPr="002B0518" w:rsidRDefault="002B0518" w:rsidP="002B0518">
      <w:pPr>
        <w:shd w:val="clear" w:color="auto" w:fill="F9F9F9"/>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 xml:space="preserve">Расходы бюджета </w:t>
      </w:r>
      <w:proofErr w:type="spellStart"/>
      <w:r w:rsidRPr="002B0518">
        <w:rPr>
          <w:rFonts w:ascii="Times New Roman" w:eastAsia="Times New Roman" w:hAnsi="Times New Roman" w:cs="Times New Roman"/>
          <w:b/>
          <w:bCs/>
          <w:color w:val="464646"/>
          <w:sz w:val="24"/>
          <w:szCs w:val="24"/>
          <w:lang w:eastAsia="ru-RU"/>
        </w:rPr>
        <w:t>поселенияСосенское</w:t>
      </w:r>
      <w:proofErr w:type="spellEnd"/>
      <w:r w:rsidRPr="002B0518">
        <w:rPr>
          <w:rFonts w:ascii="Times New Roman" w:eastAsia="Times New Roman" w:hAnsi="Times New Roman" w:cs="Times New Roman"/>
          <w:b/>
          <w:bCs/>
          <w:color w:val="464646"/>
          <w:sz w:val="24"/>
          <w:szCs w:val="24"/>
          <w:lang w:eastAsia="ru-RU"/>
        </w:rPr>
        <w:t xml:space="preserve"> на </w:t>
      </w:r>
      <w:proofErr w:type="spellStart"/>
      <w:r w:rsidRPr="002B0518">
        <w:rPr>
          <w:rFonts w:ascii="Times New Roman" w:eastAsia="Times New Roman" w:hAnsi="Times New Roman" w:cs="Times New Roman"/>
          <w:b/>
          <w:bCs/>
          <w:color w:val="464646"/>
          <w:sz w:val="24"/>
          <w:szCs w:val="24"/>
          <w:lang w:eastAsia="ru-RU"/>
        </w:rPr>
        <w:t>реализациюдолгосрочных</w:t>
      </w:r>
      <w:proofErr w:type="spellEnd"/>
      <w:r w:rsidRPr="002B0518">
        <w:rPr>
          <w:rFonts w:ascii="Times New Roman" w:eastAsia="Times New Roman" w:hAnsi="Times New Roman" w:cs="Times New Roman"/>
          <w:b/>
          <w:bCs/>
          <w:color w:val="464646"/>
          <w:sz w:val="24"/>
          <w:szCs w:val="24"/>
          <w:lang w:eastAsia="ru-RU"/>
        </w:rPr>
        <w:t xml:space="preserve"> муниципальных целевых программ</w:t>
      </w:r>
    </w:p>
    <w:tbl>
      <w:tblPr>
        <w:tblW w:w="0" w:type="auto"/>
        <w:tblBorders>
          <w:top w:val="single" w:sz="6" w:space="0" w:color="000000"/>
          <w:left w:val="single" w:sz="6" w:space="0" w:color="000000"/>
          <w:bottom w:val="single" w:sz="6" w:space="0" w:color="000000"/>
          <w:right w:val="single" w:sz="6" w:space="0" w:color="000000"/>
        </w:tblBorders>
        <w:shd w:val="clear" w:color="auto" w:fill="F9F9F9"/>
        <w:tblCellMar>
          <w:top w:w="15" w:type="dxa"/>
          <w:left w:w="15" w:type="dxa"/>
          <w:bottom w:w="15" w:type="dxa"/>
          <w:right w:w="15" w:type="dxa"/>
        </w:tblCellMar>
        <w:tblLook w:val="04A0" w:firstRow="1" w:lastRow="0" w:firstColumn="1" w:lastColumn="0" w:noHBand="0" w:noVBand="1"/>
      </w:tblPr>
      <w:tblGrid>
        <w:gridCol w:w="3727"/>
        <w:gridCol w:w="2053"/>
        <w:gridCol w:w="753"/>
        <w:gridCol w:w="2053"/>
        <w:gridCol w:w="753"/>
      </w:tblGrid>
      <w:tr w:rsidR="002B0518" w:rsidRPr="002B0518" w:rsidTr="002B0518">
        <w:tc>
          <w:tcPr>
            <w:tcW w:w="0" w:type="auto"/>
            <w:vMerge w:val="restart"/>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Удельный вес долгосрочной целевой программы в общем объеме расходов на программные мероприятия</w:t>
            </w:r>
          </w:p>
        </w:tc>
      </w:tr>
      <w:tr w:rsidR="002B0518" w:rsidRPr="002B0518" w:rsidTr="002B0518">
        <w:tc>
          <w:tcPr>
            <w:tcW w:w="0" w:type="auto"/>
            <w:vMerge/>
            <w:tcBorders>
              <w:top w:val="single" w:sz="6" w:space="0" w:color="000000"/>
              <w:left w:val="single" w:sz="6" w:space="0" w:color="000000"/>
              <w:bottom w:val="single" w:sz="6" w:space="0" w:color="000000"/>
              <w:right w:val="single" w:sz="6" w:space="0" w:color="000000"/>
            </w:tcBorders>
            <w:shd w:val="clear" w:color="auto" w:fill="F9F9F9"/>
            <w:vAlign w:val="center"/>
            <w:hideMark/>
          </w:tcPr>
          <w:p w:rsidR="002B0518" w:rsidRPr="002B0518" w:rsidRDefault="002B0518" w:rsidP="002B0518">
            <w:pPr>
              <w:spacing w:after="0" w:line="240" w:lineRule="auto"/>
              <w:rPr>
                <w:rFonts w:ascii="Times New Roman" w:eastAsia="Times New Roman" w:hAnsi="Times New Roman" w:cs="Times New Roman"/>
                <w:color w:val="464646"/>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2015 год</w:t>
            </w:r>
          </w:p>
        </w:tc>
        <w:tc>
          <w:tcPr>
            <w:tcW w:w="0" w:type="auto"/>
            <w:gridSpan w:val="3"/>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2016</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ВСЕГО по Муниципальным программам поселения Сосенское</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Рублей, факт исполнено</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Рублей, факт исполнено</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«Обеспечение безопасности жизнедеятельности населения на территории поселения Сосенское на 2015-2017 </w:t>
            </w:r>
            <w:proofErr w:type="spellStart"/>
            <w:r w:rsidRPr="002B0518">
              <w:rPr>
                <w:rFonts w:ascii="Times New Roman" w:eastAsia="Times New Roman" w:hAnsi="Times New Roman" w:cs="Times New Roman"/>
                <w:color w:val="464646"/>
                <w:sz w:val="24"/>
                <w:szCs w:val="24"/>
                <w:lang w:eastAsia="ru-RU"/>
              </w:rPr>
              <w:t>г.г</w:t>
            </w:r>
            <w:proofErr w:type="spellEnd"/>
            <w:r w:rsidRPr="002B0518">
              <w:rPr>
                <w:rFonts w:ascii="Times New Roman" w:eastAsia="Times New Roman" w:hAnsi="Times New Roman" w:cs="Times New Roman"/>
                <w:color w:val="464646"/>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17 183 244,38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44 963 123,52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4,9</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«Содержание объектов дорожного хозяйства на территории поселения Сосенское на период 2015-2017 </w:t>
            </w:r>
            <w:proofErr w:type="spellStart"/>
            <w:r w:rsidRPr="002B0518">
              <w:rPr>
                <w:rFonts w:ascii="Times New Roman" w:eastAsia="Times New Roman" w:hAnsi="Times New Roman" w:cs="Times New Roman"/>
                <w:color w:val="464646"/>
                <w:sz w:val="24"/>
                <w:szCs w:val="24"/>
                <w:lang w:eastAsia="ru-RU"/>
              </w:rPr>
              <w:t>г.г</w:t>
            </w:r>
            <w:proofErr w:type="spellEnd"/>
            <w:r w:rsidRPr="002B0518">
              <w:rPr>
                <w:rFonts w:ascii="Times New Roman" w:eastAsia="Times New Roman" w:hAnsi="Times New Roman" w:cs="Times New Roman"/>
                <w:color w:val="464646"/>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99 457 124,76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17,1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155 041 749,19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16,7</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«Капитальный ремонт объектов муниципального жилищного фонда поселения Сосенское на период 2015-2017 </w:t>
            </w:r>
            <w:proofErr w:type="spellStart"/>
            <w:r w:rsidRPr="002B0518">
              <w:rPr>
                <w:rFonts w:ascii="Times New Roman" w:eastAsia="Times New Roman" w:hAnsi="Times New Roman" w:cs="Times New Roman"/>
                <w:color w:val="464646"/>
                <w:sz w:val="24"/>
                <w:szCs w:val="24"/>
                <w:lang w:eastAsia="ru-RU"/>
              </w:rPr>
              <w:t>г.г</w:t>
            </w:r>
            <w:proofErr w:type="spellEnd"/>
            <w:r w:rsidRPr="002B0518">
              <w:rPr>
                <w:rFonts w:ascii="Times New Roman" w:eastAsia="Times New Roman" w:hAnsi="Times New Roman" w:cs="Times New Roman"/>
                <w:color w:val="464646"/>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198 481 278,64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34,2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183 364 088,40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19,8</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«Благоустройство территории поселения Сосенское на период 2015-2017 </w:t>
            </w:r>
            <w:proofErr w:type="spellStart"/>
            <w:r w:rsidRPr="002B0518">
              <w:rPr>
                <w:rFonts w:ascii="Times New Roman" w:eastAsia="Times New Roman" w:hAnsi="Times New Roman" w:cs="Times New Roman"/>
                <w:color w:val="464646"/>
                <w:sz w:val="24"/>
                <w:szCs w:val="24"/>
                <w:lang w:eastAsia="ru-RU"/>
              </w:rPr>
              <w:t>г.г</w:t>
            </w:r>
            <w:proofErr w:type="spellEnd"/>
            <w:r w:rsidRPr="002B0518">
              <w:rPr>
                <w:rFonts w:ascii="Times New Roman" w:eastAsia="Times New Roman" w:hAnsi="Times New Roman" w:cs="Times New Roman"/>
                <w:color w:val="464646"/>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157 024 023,89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27,0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395 911 051,78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42,6</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«Развитие молодежной политики поселения Сосенское на период 2015-2017 </w:t>
            </w:r>
            <w:proofErr w:type="spellStart"/>
            <w:r w:rsidRPr="002B0518">
              <w:rPr>
                <w:rFonts w:ascii="Times New Roman" w:eastAsia="Times New Roman" w:hAnsi="Times New Roman" w:cs="Times New Roman"/>
                <w:color w:val="464646"/>
                <w:sz w:val="24"/>
                <w:szCs w:val="24"/>
                <w:lang w:eastAsia="ru-RU"/>
              </w:rPr>
              <w:t>г.г</w:t>
            </w:r>
            <w:proofErr w:type="spellEnd"/>
            <w:r w:rsidRPr="002B0518">
              <w:rPr>
                <w:rFonts w:ascii="Times New Roman" w:eastAsia="Times New Roman" w:hAnsi="Times New Roman" w:cs="Times New Roman"/>
                <w:color w:val="464646"/>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2 426 053,29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0,4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2 405 610,84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0,3</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«Социальная поддержка населения, ветеранов и граждан старшего поколения поселения </w:t>
            </w:r>
            <w:r w:rsidRPr="002B0518">
              <w:rPr>
                <w:rFonts w:ascii="Times New Roman" w:eastAsia="Times New Roman" w:hAnsi="Times New Roman" w:cs="Times New Roman"/>
                <w:color w:val="464646"/>
                <w:sz w:val="24"/>
                <w:szCs w:val="24"/>
                <w:lang w:eastAsia="ru-RU"/>
              </w:rPr>
              <w:lastRenderedPageBreak/>
              <w:t>Сосенское на период 2015–2017 гг.»</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lastRenderedPageBreak/>
              <w:t>7 286 830,20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6 669 692,66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0,7</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«Содержание нецентрализованных источников водоснабжения на территории поселения Сосенское на период 2015–2017 гг.»</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529 584,54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432 358,40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0,1</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«Организация сбора и вывоза бытовых отходов и мусора в поселении Сосенское на период 2015-2017 гг.»</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7 788 000,10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14 491 821,39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1,6</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«Доступная среда в поселении Сосенское на период 2015–2017»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852 381,66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3 909 284,51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0,4</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«Развитие культуры в сфере обеспечения досуга населения поселения Сосенское на период 2014-2016 </w:t>
            </w:r>
            <w:proofErr w:type="spellStart"/>
            <w:r w:rsidRPr="002B0518">
              <w:rPr>
                <w:rFonts w:ascii="Times New Roman" w:eastAsia="Times New Roman" w:hAnsi="Times New Roman" w:cs="Times New Roman"/>
                <w:color w:val="464646"/>
                <w:sz w:val="24"/>
                <w:szCs w:val="24"/>
                <w:lang w:eastAsia="ru-RU"/>
              </w:rPr>
              <w:t>г.г</w:t>
            </w:r>
            <w:proofErr w:type="spellEnd"/>
            <w:r w:rsidRPr="002B0518">
              <w:rPr>
                <w:rFonts w:ascii="Times New Roman" w:eastAsia="Times New Roman" w:hAnsi="Times New Roman" w:cs="Times New Roman"/>
                <w:color w:val="464646"/>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53 439 394,63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9,2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72 462 364,37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7,8</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 xml:space="preserve">«Развитие физической культуры и спорта в поселении Сосенское на период 2014-2016 </w:t>
            </w:r>
            <w:proofErr w:type="spellStart"/>
            <w:r w:rsidRPr="002B0518">
              <w:rPr>
                <w:rFonts w:ascii="Times New Roman" w:eastAsia="Times New Roman" w:hAnsi="Times New Roman" w:cs="Times New Roman"/>
                <w:color w:val="464646"/>
                <w:sz w:val="24"/>
                <w:szCs w:val="24"/>
                <w:lang w:eastAsia="ru-RU"/>
              </w:rPr>
              <w:t>г.г</w:t>
            </w:r>
            <w:proofErr w:type="spellEnd"/>
            <w:r w:rsidRPr="002B0518">
              <w:rPr>
                <w:rFonts w:ascii="Times New Roman" w:eastAsia="Times New Roman" w:hAnsi="Times New Roman" w:cs="Times New Roman"/>
                <w:color w:val="464646"/>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36 583 831,01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6,3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47 006 330,77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color w:val="464646"/>
                <w:sz w:val="24"/>
                <w:szCs w:val="24"/>
                <w:lang w:eastAsia="ru-RU"/>
              </w:rPr>
              <w:t>5,1</w:t>
            </w:r>
          </w:p>
        </w:tc>
      </w:tr>
      <w:tr w:rsidR="002B0518" w:rsidRPr="002B0518" w:rsidTr="002B0518">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ИТОГО</w:t>
            </w:r>
          </w:p>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581 051 747,10</w:t>
            </w:r>
          </w:p>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100,0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926 657 475,83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2B0518" w:rsidRPr="002B0518" w:rsidRDefault="002B0518" w:rsidP="002B0518">
            <w:pPr>
              <w:spacing w:before="105" w:after="105" w:line="240" w:lineRule="auto"/>
              <w:jc w:val="both"/>
              <w:rPr>
                <w:rFonts w:ascii="Times New Roman" w:eastAsia="Times New Roman" w:hAnsi="Times New Roman" w:cs="Times New Roman"/>
                <w:color w:val="464646"/>
                <w:sz w:val="24"/>
                <w:szCs w:val="24"/>
                <w:lang w:eastAsia="ru-RU"/>
              </w:rPr>
            </w:pPr>
            <w:r w:rsidRPr="002B0518">
              <w:rPr>
                <w:rFonts w:ascii="Times New Roman" w:eastAsia="Times New Roman" w:hAnsi="Times New Roman" w:cs="Times New Roman"/>
                <w:b/>
                <w:bCs/>
                <w:color w:val="464646"/>
                <w:sz w:val="24"/>
                <w:szCs w:val="24"/>
                <w:lang w:eastAsia="ru-RU"/>
              </w:rPr>
              <w:t>100,0</w:t>
            </w:r>
          </w:p>
        </w:tc>
      </w:tr>
    </w:tbl>
    <w:p w:rsidR="009335B5" w:rsidRPr="002B0518" w:rsidRDefault="009335B5" w:rsidP="002B0518"/>
    <w:sectPr w:rsidR="009335B5" w:rsidRPr="002B05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52996"/>
    <w:multiLevelType w:val="multilevel"/>
    <w:tmpl w:val="4650DF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E4448B"/>
    <w:multiLevelType w:val="multilevel"/>
    <w:tmpl w:val="89C499E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F104BF"/>
    <w:multiLevelType w:val="multilevel"/>
    <w:tmpl w:val="7080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DE0B9B"/>
    <w:multiLevelType w:val="multilevel"/>
    <w:tmpl w:val="C1BA75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425077"/>
    <w:multiLevelType w:val="multilevel"/>
    <w:tmpl w:val="6450C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5A3C50"/>
    <w:multiLevelType w:val="multilevel"/>
    <w:tmpl w:val="05A01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7C32A3"/>
    <w:multiLevelType w:val="multilevel"/>
    <w:tmpl w:val="C21EA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1D25C1"/>
    <w:multiLevelType w:val="multilevel"/>
    <w:tmpl w:val="2B720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2"/>
  </w:num>
  <w:num w:numId="4">
    <w:abstractNumId w:val="6"/>
    <w:lvlOverride w:ilvl="0">
      <w:startOverride w:val="1"/>
    </w:lvlOverride>
  </w:num>
  <w:num w:numId="5">
    <w:abstractNumId w:val="1"/>
  </w:num>
  <w:num w:numId="6">
    <w:abstractNumId w:val="4"/>
    <w:lvlOverride w:ilvl="0">
      <w:startOverride w:val="1"/>
    </w:lvlOverride>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644"/>
    <w:rsid w:val="00091884"/>
    <w:rsid w:val="002B0518"/>
    <w:rsid w:val="003410D8"/>
    <w:rsid w:val="00447881"/>
    <w:rsid w:val="00506644"/>
    <w:rsid w:val="00872DEE"/>
    <w:rsid w:val="009335B5"/>
    <w:rsid w:val="00AE7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BC8F1-6030-435C-B363-D54B8BE1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B05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66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6644"/>
    <w:rPr>
      <w:b/>
      <w:bCs/>
    </w:rPr>
  </w:style>
  <w:style w:type="character" w:customStyle="1" w:styleId="10">
    <w:name w:val="Заголовок 1 Знак"/>
    <w:basedOn w:val="a0"/>
    <w:link w:val="1"/>
    <w:uiPriority w:val="9"/>
    <w:rsid w:val="002B0518"/>
    <w:rPr>
      <w:rFonts w:ascii="Times New Roman" w:eastAsia="Times New Roman" w:hAnsi="Times New Roman" w:cs="Times New Roman"/>
      <w:b/>
      <w:bCs/>
      <w:kern w:val="36"/>
      <w:sz w:val="48"/>
      <w:szCs w:val="48"/>
      <w:lang w:eastAsia="ru-RU"/>
    </w:rPr>
  </w:style>
  <w:style w:type="character" w:styleId="a5">
    <w:name w:val="Emphasis"/>
    <w:basedOn w:val="a0"/>
    <w:uiPriority w:val="20"/>
    <w:qFormat/>
    <w:rsid w:val="002B0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324166">
      <w:bodyDiv w:val="1"/>
      <w:marLeft w:val="0"/>
      <w:marRight w:val="0"/>
      <w:marTop w:val="0"/>
      <w:marBottom w:val="0"/>
      <w:divBdr>
        <w:top w:val="none" w:sz="0" w:space="0" w:color="auto"/>
        <w:left w:val="none" w:sz="0" w:space="0" w:color="auto"/>
        <w:bottom w:val="none" w:sz="0" w:space="0" w:color="auto"/>
        <w:right w:val="none" w:sz="0" w:space="0" w:color="auto"/>
      </w:divBdr>
    </w:div>
    <w:div w:id="1297370375">
      <w:bodyDiv w:val="1"/>
      <w:marLeft w:val="0"/>
      <w:marRight w:val="0"/>
      <w:marTop w:val="0"/>
      <w:marBottom w:val="0"/>
      <w:divBdr>
        <w:top w:val="none" w:sz="0" w:space="0" w:color="auto"/>
        <w:left w:val="none" w:sz="0" w:space="0" w:color="auto"/>
        <w:bottom w:val="none" w:sz="0" w:space="0" w:color="auto"/>
        <w:right w:val="none" w:sz="0" w:space="0" w:color="auto"/>
      </w:divBdr>
    </w:div>
    <w:div w:id="188802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6209</Words>
  <Characters>35397</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inna</cp:lastModifiedBy>
  <cp:revision>2</cp:revision>
  <dcterms:created xsi:type="dcterms:W3CDTF">2024-04-22T06:31:00Z</dcterms:created>
  <dcterms:modified xsi:type="dcterms:W3CDTF">2024-04-22T06:31:00Z</dcterms:modified>
</cp:coreProperties>
</file>