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092b3585201d56dcba4bdc6bf26e480770811d"/>
    <w:p>
      <w:pPr>
        <w:pStyle w:val="Heading3"/>
      </w:pPr>
      <w:r>
        <w:t xml:space="preserve">Как вести свое дело и эффективно управлять временем: для женщин-предпринимательниц подготовили новую обучающую программу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t xml:space="preserve">Участницы научатся ставить цели и достигать их, работать в режиме многозадачности, правильно определять целевую аудиторию и заниматься ценообразованием.</w:t>
      </w:r>
      <w:r>
        <w:br/>
      </w:r>
      <w:r>
        <w:br/>
      </w:r>
      <w:r>
        <w:t xml:space="preserve">В преддверии 8 Марта «Малый бизнес Москвы» (МБМ) проведет обучение женщин-предпринимательниц. Горожане узнают, как открыть и вести свое дело, находить баланс между работой и личной жизнью, эффективно управлять временем достигать целей. Участие во всех обучающих мероприятиях бесплатное и доступно по предварительной регистрации на каждое из них.</w:t>
      </w:r>
      <w:r>
        <w:br/>
      </w:r>
      <w:r>
        <w:br/>
      </w:r>
      <w:r>
        <w:rPr>
          <w:bCs/>
          <w:b/>
        </w:rPr>
        <w:t xml:space="preserve">Форум «Женский бизнес»</w:t>
      </w:r>
      <w:r>
        <w:br/>
      </w:r>
      <w:r>
        <w:t xml:space="preserve">4 марта состоится форум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«Женский бизнес»</w:t>
        </w:r>
      </w:hyperlink>
      <w:r>
        <w:t xml:space="preserve">. Мероприятие пройдет с 13:00 до 18:00 по адресу: улица Покровка, дом 47, площадка «Цифровое деловое пространство». Количество мест ограниченно. В программе форума — дискуссия с участием бизнес-леди, параллельные тематические сессии с выступлениями спикеров и тренинг по психологии предпринимательства. В менторской гостиной участники смогут получить индивидуальную консультацию экспертов.</w:t>
      </w:r>
      <w:r>
        <w:br/>
      </w:r>
      <w:r>
        <w:br/>
      </w:r>
      <w:r>
        <w:t xml:space="preserve">Форум начнется с бизнес-шоу «Путь бизнес-леди». Эксперты поделятся своим предпринимательским опытом и дадут советы в сфере бизнеса. В ходе сессии «Лидерство и мотивация» предпринимателям расскажут о женском лидерстве и о том, как найти баланс между работой и личной жизнью. Выступят Надия Черкасова, вице-президент, председатель комитета по развитию женского предпринимательства «Опоры России», член совета Евразийского женского форума при Совете Федерации, и Елена Мякотникова, член «Женской двадцатки» W20, советник генерального директора нефтехимической компании, общественный советник руководителя Росмолодежи.</w:t>
      </w:r>
      <w:r>
        <w:br/>
      </w:r>
      <w:r>
        <w:br/>
      </w:r>
      <w:r>
        <w:t xml:space="preserve">На сессии «Личная эффективность» представят современный подход к управлению временем, научат правильно ставить цели и достигать их, а также объяснят, как работать в режиме многозадачности. В это же время запланирована лекция по теме личного бренда. Предпринимателям расскажут о трендах в личном маркетинге и о том, как выстроить персональный образ.</w:t>
      </w:r>
      <w:r>
        <w:br/>
      </w:r>
      <w:r>
        <w:br/>
      </w:r>
      <w:r>
        <w:t xml:space="preserve">Одновременно с тематическими сессиями состоится тренинг «Психология предпринимателя». Его участники научатся предотвращать и разрешать конфликты на работе и познакомятся со способами и техниками развития критического мышления. Менторская гостиная «Легкий старт» будет работать с 15:30 до 18:00. С помощью экспертов — предпринимателей, бизнес-тренеров, коучей, маркетологов — гости форума смогут разобраться со своими бизнес-задачами.</w:t>
      </w:r>
      <w:r>
        <w:t xml:space="preserve"> </w:t>
      </w:r>
      <w:r>
        <w:rPr>
          <w:bCs/>
          <w:b/>
        </w:rPr>
        <w:t xml:space="preserve">Онлайн-курс «Бизнес по-женски»</w:t>
      </w:r>
      <w:r>
        <w:br/>
      </w:r>
      <w:r>
        <w:t xml:space="preserve">Многоуровневое обучение продолжится онлайн-курсом «Бизнес по-женски». Он состоит из трех вебинаров, время проведения каждого из них — с 13:00 до 14:30. Количество участников неограниченно.</w:t>
      </w:r>
      <w:r>
        <w:br/>
      </w:r>
      <w:r>
        <w:br/>
      </w:r>
      <w:r>
        <w:t xml:space="preserve">11 марта пройдет вебинар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«Уникальность женского подхода в предпринимательстве»</w:t>
        </w:r>
      </w:hyperlink>
      <w:r>
        <w:t xml:space="preserve">. Его слушатели узнают об особенностях женского подхода в бизнес-процессах, проанализируют ошибки, которые допускают владельцы стартапов, познакомятся с принципами тайм-менеджмента.</w:t>
      </w:r>
      <w:r>
        <w:br/>
      </w:r>
      <w:r>
        <w:br/>
      </w:r>
      <w:r>
        <w:t xml:space="preserve">12 марта желающих ждут на вебинаре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«Всё о востребованном продукте»</w:t>
        </w:r>
      </w:hyperlink>
      <w:r>
        <w:t xml:space="preserve">. На нем бизнес-леди научатся правильно определять целевую аудиторию, формировать линейку продуктов, заниматься ценообразованием. В рамках вебинара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«Основы успешных продаж»</w:t>
        </w:r>
      </w:hyperlink>
      <w:r>
        <w:t xml:space="preserve">, который запланирован на 13 марта, поговорят о том, как сформулировать уникальное торговое предложение, работать с возражениями в процессе продаж и привлекать клиентов.</w:t>
      </w:r>
      <w:r>
        <w:br/>
      </w:r>
      <w:r>
        <w:br/>
      </w:r>
      <w:r>
        <w:t xml:space="preserve">Образовательная поддержка предпринимателей осуществляется в рамках реализации национального проекта «Малое и среднее предпринимательство и поддержка индивидуальной предпринимательской инициативы». Подробнее об этом и других национальных проектах, реализуемых в Москве, можно узнать</w:t>
      </w:r>
      <w:r>
        <w:t xml:space="preserve"> </w:t>
      </w:r>
      <w:hyperlink r:id="rId24">
        <w:r>
          <w:rPr>
            <w:rStyle w:val="Hyperlink"/>
            <w:u w:val="single"/>
          </w:rPr>
          <w:t xml:space="preserve">на странице</w:t>
        </w:r>
      </w:hyperlink>
      <w:r>
        <w:t xml:space="preserve">.</w:t>
      </w:r>
      <w:r>
        <w:br/>
      </w:r>
      <w:r>
        <w:br/>
      </w:r>
      <w:r>
        <w:t xml:space="preserve">ГБУ «Малый бизнес Москвы»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  <w:r>
        <w:br/>
      </w:r>
      <w:r>
        <w:br/>
      </w:r>
      <w:r>
        <w:t xml:space="preserve">Для повышения уровня предпринимательских знаний работают программы обучения «Стартап-школа МБМ», «Прокачай свой бизнес вместе с наставником», проходят тематические встречи и мероприятия для открытого общения и обмена опытом. Получить консультацию по вопросам открытия и ведения бизнеса в Москве и подробнее узнать об актуальных мерах поддержки предпринимателей можно</w:t>
      </w:r>
      <w:r>
        <w:t xml:space="preserve"> </w:t>
      </w:r>
      <w:hyperlink r:id="rId25">
        <w:r>
          <w:rPr>
            <w:rStyle w:val="Hyperlink"/>
            <w:u w:val="single"/>
          </w:rPr>
          <w:t xml:space="preserve">на сайте</w:t>
        </w:r>
      </w:hyperlink>
      <w:r>
        <w:t xml:space="preserve"> </w:t>
      </w:r>
      <w:r>
        <w:t xml:space="preserve">и по телефону: +7 495 225-14-14.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http://kommynarka.mos.ru/obshchaya/detail/12337041.html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kommynarka.mos.ru" TargetMode="External" /><Relationship Type="http://schemas.openxmlformats.org/officeDocument/2006/relationships/hyperlink" Id="rId26" Target="http://kommynarka.mos.ru/obshchaya/detail/12337041.html" TargetMode="External" /><Relationship Type="http://schemas.openxmlformats.org/officeDocument/2006/relationships/hyperlink" Id="rId25" Target="https://mbm.mos.ru/" TargetMode="External" /><Relationship Type="http://schemas.openxmlformats.org/officeDocument/2006/relationships/hyperlink" Id="rId20" Target="https://mbm.mos.ru/education/obuchayushchiye-meropriyatiya/forum-zhenskiy-biznes_8346424" TargetMode="External" /><Relationship Type="http://schemas.openxmlformats.org/officeDocument/2006/relationships/hyperlink" Id="rId21" Target="https://mbm.mos.ru/education/obuchayushchiye-meropriyatiya/onlayn-kurs-biznes-po-zhenski-vebinar-1-unikalnost-imenno-zhenskogo-podkhoda-v-predprinimatelstve_8349916" TargetMode="External" /><Relationship Type="http://schemas.openxmlformats.org/officeDocument/2006/relationships/hyperlink" Id="rId22" Target="https://mbm.mos.ru/education/obuchayushchiye-meropriyatiya/onlayn-kurs-biznes-po-zhenski-vebinar-2-produkt_8349945" TargetMode="External" /><Relationship Type="http://schemas.openxmlformats.org/officeDocument/2006/relationships/hyperlink" Id="rId23" Target="https://mbm.mos.ru/education/obuchayushchiye-meropriyatiya/onlayn-kurs-biznes-po-zhenski-vebinar-3-prodazhi_8349970" TargetMode="External" /><Relationship Type="http://schemas.openxmlformats.org/officeDocument/2006/relationships/hyperlink" Id="rId24" Target="https://www.mos.ru/city/projects/nationa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ommynarka.mos.ru" TargetMode="External" /><Relationship Type="http://schemas.openxmlformats.org/officeDocument/2006/relationships/hyperlink" Id="rId26" Target="http://kommynarka.mos.ru/obshchaya/detail/12337041.html" TargetMode="External" /><Relationship Type="http://schemas.openxmlformats.org/officeDocument/2006/relationships/hyperlink" Id="rId25" Target="https://mbm.mos.ru/" TargetMode="External" /><Relationship Type="http://schemas.openxmlformats.org/officeDocument/2006/relationships/hyperlink" Id="rId20" Target="https://mbm.mos.ru/education/obuchayushchiye-meropriyatiya/forum-zhenskiy-biznes_8346424" TargetMode="External" /><Relationship Type="http://schemas.openxmlformats.org/officeDocument/2006/relationships/hyperlink" Id="rId21" Target="https://mbm.mos.ru/education/obuchayushchiye-meropriyatiya/onlayn-kurs-biznes-po-zhenski-vebinar-1-unikalnost-imenno-zhenskogo-podkhoda-v-predprinimatelstve_8349916" TargetMode="External" /><Relationship Type="http://schemas.openxmlformats.org/officeDocument/2006/relationships/hyperlink" Id="rId22" Target="https://mbm.mos.ru/education/obuchayushchiye-meropriyatiya/onlayn-kurs-biznes-po-zhenski-vebinar-2-produkt_8349945" TargetMode="External" /><Relationship Type="http://schemas.openxmlformats.org/officeDocument/2006/relationships/hyperlink" Id="rId23" Target="https://mbm.mos.ru/education/obuchayushchiye-meropriyatiya/onlayn-kurs-biznes-po-zhenski-vebinar-3-prodazhi_8349970" TargetMode="External" /><Relationship Type="http://schemas.openxmlformats.org/officeDocument/2006/relationships/hyperlink" Id="rId24" Target="https://www.mos.ru/city/projects/nationa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2025-05-30T02:37:18Z</dcterms:created>
  <dcterms:modified xsi:type="dcterms:W3CDTF">2025-05-30T02:37:18Z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