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e5fb06ec227a3e6e2ccc050c2aab3b10a764b"/>
    <w:p>
      <w:pPr>
        <w:pStyle w:val="Heading3"/>
      </w:pPr>
      <w:r>
        <w:t xml:space="preserve">Столичных подростков приглашают принять участие в проекте «Бизнес-уик-энд. Старт»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Участников ждет тематический квест, мастер-классы, деловые игры, конкурсы, встречи со столичными предпринимателями и работа под руководством опытных наставников.</w:t>
      </w:r>
      <w:r>
        <w:br/>
      </w:r>
      <w:r>
        <w:br/>
      </w:r>
      <w:r>
        <w:t xml:space="preserve">В столице начался прием заявок на участие в проекте «Бизнес-уик-энд. Старт». Он направлен на развитие предпринимательских навыков и компетенций у подростков от 14 до 18 лет. Об этом сообщила Наталья Сергунина, заместитель Мэра Москвы.</w:t>
      </w:r>
      <w:r>
        <w:br/>
      </w:r>
      <w:r>
        <w:t xml:space="preserve">Регистрация открыта</w:t>
      </w:r>
      <w:r>
        <w:t xml:space="preserve"> </w:t>
      </w:r>
      <w:hyperlink r:id="rId20">
        <w:r>
          <w:rPr>
            <w:rStyle w:val="Hyperlink"/>
          </w:rPr>
          <w:t xml:space="preserve">на странице обучающей программы</w:t>
        </w:r>
      </w:hyperlink>
      <w:r>
        <w:t xml:space="preserve"> </w:t>
      </w:r>
      <w:r>
        <w:t xml:space="preserve">до 26 января.</w:t>
      </w:r>
      <w:r>
        <w:br/>
      </w:r>
      <w:r>
        <w:br/>
      </w:r>
      <w:r>
        <w:t xml:space="preserve">«Заявки принимаются как от индивидуальных участников, так и от команд из двух-пяти человек. В рамках проекта юных предпринимателей познакомят с основами ведения бизнеса, планирования, управления, маркетинга, финансовой и юридической грамотности, подготовят к публичным выступлениям», — рассказала Наталья Сергунина.</w:t>
      </w:r>
      <w:r>
        <w:br/>
      </w:r>
      <w:r>
        <w:br/>
      </w:r>
      <w:r>
        <w:t xml:space="preserve">После регистрации кандидаты пройдут онлайн-тестирование, на основании которого будет сформирован рейтинг. Около 700–800 человек с лучшими результатами получат в личном кабинете приглашение на фестиваль «Предпринимай!». С него начнется почти четырехмесячное обучение.</w:t>
      </w:r>
      <w:r>
        <w:br/>
      </w:r>
      <w:r>
        <w:br/>
      </w:r>
      <w:r>
        <w:t xml:space="preserve">Фестиваль «Предпринимай!» пройдет 27 января в «Цифровом деловом пространстве» на Покровке. Там организуют тематический квест и мастер-классы, посвященные запуску собственного дела, генерации идей и формату самозанятости. Участники проекта 2023 года поделятся своими историями и достижениями.</w:t>
      </w:r>
      <w:r>
        <w:br/>
      </w:r>
      <w:r>
        <w:br/>
      </w:r>
      <w:r>
        <w:t xml:space="preserve">В ходе стратегической сессии «Банк идей» ребята определятся с направлениями и сформируют команды. В последующие месяцы их ждут деловые игры, встречи с предпринимателями, тренинги, конкурсы и занятия с наставниками.</w:t>
      </w:r>
      <w:r>
        <w:br/>
      </w:r>
      <w:r>
        <w:t xml:space="preserve">Финальным этапом станет ярмарка-выставка «Предпринимай! Фабрика идей» в мае. На ней начинающие бизнесмены представят образцы своей продукции, продемонстрируют приобретенные навыки и смогут получить первую прибыль в качестве самозанятых.</w:t>
      </w:r>
      <w:r>
        <w:br/>
      </w:r>
      <w:r>
        <w:br/>
      </w:r>
      <w:r>
        <w:t xml:space="preserve">«В прошлом году программа объединила больше двух тысяч человек — 53 команды. Их суммарный оборот за один день финальной выставки-ярмарки составил почти 500 тысяч рублей. За период с мая по сентябрь — свыше миллиона рублей. Для подростков это серьезный экономический успех», — отметила Наталья Сергунина.</w:t>
      </w:r>
      <w:r>
        <w:br/>
      </w:r>
      <w:r>
        <w:br/>
      </w:r>
      <w:r>
        <w:t xml:space="preserve">Один из участников прошлого сезона — производитель ароматических свечей, сделанных в стилистике легенд Древнего Египта. Сегодня оборот этого стартапа составляет около 140 тысяч рублей. Среди успешных проектов есть и молодежные бренды одежды, например специализирующиеся на пошиве футболок из гипоаллергенной ткани. Все команды активно развиваются и пользуются городскими инструментами для ведения и продвижения своего дела.</w:t>
      </w:r>
      <w:r>
        <w:br/>
      </w:r>
      <w:r>
        <w:br/>
      </w:r>
      <w:r>
        <w:br/>
      </w:r>
      <w:r>
        <w:t xml:space="preserve">Проект «Бизнес-уик-энд. Старт» внесен в перечень олимпиад и других интеллектуальных и творческих конкурсов Минпросвещения России на 2023/2024 учебный год. У его участников есть возможность получить дополнительные баллы при поступлении в вузы.</w:t>
      </w:r>
      <w:r>
        <w:br/>
      </w:r>
      <w:r>
        <w:br/>
      </w:r>
      <w:r>
        <w:t xml:space="preserve">Начинающие бизнесмены получают поддержку в рамках реализации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06.html" TargetMode="External" /><Relationship Type="http://schemas.openxmlformats.org/officeDocument/2006/relationships/hyperlink" Id="rId20" Target="https://hcdf.timepad.ru/event/27372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106.html" TargetMode="External" /><Relationship Type="http://schemas.openxmlformats.org/officeDocument/2006/relationships/hyperlink" Id="rId20" Target="https://hcdf.timepad.ru/event/27372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2025-05-24T14:41:07Z</dcterms:created>
  <dcterms:modified xsi:type="dcterms:W3CDTF">2025-05-24T14:41:07Z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