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b658b14ea1356330b6053ccc9b4a16e8e2036"/>
    <w:p>
      <w:pPr>
        <w:pStyle w:val="Heading3"/>
      </w:pPr>
      <w:r>
        <w:t xml:space="preserve">К системе «Безопасный город» подключили еще три жилых комплекса в Коммунарке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Специалисты завершили работы по подключению камер в ЖК «Белые ночи», «Скандинавия» (север), «Испанские кварталы 1».</w:t>
      </w:r>
      <w:r>
        <w:br/>
      </w:r>
      <w:r>
        <w:br/>
      </w:r>
      <w:r>
        <w:t xml:space="preserve">«Жители новых ЖК регулярно обращаются с просьбами об установке видеокамер в общественных местах и интеграции их в систему «Безопасный город». Сейчас специалисты проводят работы на территории ЖК «Скандинавия» (юг), «Испанские кварталы 2» и «Прокшино», запланировано устройство 244 камер», - поделился депутат муниципального округа Коммунарка Станислав Тихонов.</w:t>
      </w:r>
      <w:r>
        <w:br/>
      </w:r>
      <w:r>
        <w:br/>
      </w:r>
      <w:r>
        <w:t xml:space="preserve">Городская система позволяет оперативно связывать экстренные службы и координировать их действия в случае возникновения чрезвычайных ситуаций, а также повышает уровень благополучия городской среды.</w:t>
      </w:r>
      <w:r>
        <w:br/>
      </w:r>
      <w:r>
        <w:br/>
      </w:r>
      <w:r>
        <w:t xml:space="preserve">Для получения записей с камер видеонаблюдения жителям необходимо оставить заявку на сохранение видеоархива с инцидентом, позвонив в Общегородской контакт-центр по телефону: 8 (495) 587-00-02. С полученным номером заявки следует обратиться в правоохранительные органы, которые смогут приобщить видеоархив к делу.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http://kommynarka.mos.ru/presscenter/news/detail/12731886.html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31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31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2025-06-04T10:50:57Z</dcterms:created>
  <dcterms:modified xsi:type="dcterms:W3CDTF">2025-06-04T10:50:57Z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