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d303e3e9dd45a1c422572a1dc21c7137d4560"/>
    <w:p>
      <w:pPr>
        <w:pStyle w:val="Heading3"/>
      </w:pPr>
      <w:r>
        <w:t xml:space="preserve">95-летний юбилей отметила жительница района Коммунарка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Ветеран Великой Отечественной войны, труженик тыла, Раиса Владимировна Сироткина отметила 95-летний юбилей.</w:t>
      </w:r>
      <w:r>
        <w:br/>
      </w:r>
      <w:r>
        <w:br/>
      </w:r>
      <w:r>
        <w:t xml:space="preserve">Депутат Совета депутатов муниципального округа Коммунарка Светлана Фрольцова и заместитель председателя Совета ветеранов Елена Шкарникова тепло поздравили юбиляра, вручили памятные подарки и поздравление от президента Российской Федерации Владимира Путина.</w:t>
      </w:r>
      <w:r>
        <w:br/>
      </w:r>
      <w:r>
        <w:br/>
      </w:r>
      <w:r>
        <w:rPr>
          <w:iCs/>
          <w:i/>
        </w:rPr>
        <w:t xml:space="preserve">«Вы - пример для нас и будущих поколений! - отметила Светлана Фрольцова, - пусть вас всегда окружают родные и близкие люди своим вниманием и заботой, долгих лет жизни и благополучия!»</w:t>
      </w:r>
      <w:r>
        <w:br/>
      </w:r>
      <w:r>
        <w:br/>
      </w:r>
      <w:r>
        <w:t xml:space="preserve">Раиса Владимировна награждена памятными и юбилейными медалями за работу в тылу, и продолжает заниматься волонтерской деятельностью – вяжет теплые носки для участников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http://kommynarka.mos.ru/presscenter/news/detail/12752647.html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5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5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2025-03-26T15:48:41Z</dcterms:created>
  <dcterms:modified xsi:type="dcterms:W3CDTF">2025-03-26T15:48:41Z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