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912d43bf7b2655885708c3ba0cbf6694135af"/>
    <w:p>
      <w:pPr>
        <w:pStyle w:val="Heading3"/>
      </w:pPr>
      <w:r>
        <w:t xml:space="preserve">"Зима в Москве": интерактивы и игры пройдут в Липовом парке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В эти выходные в Липовом парке организаторы проведут интерактивные и спортивные игры, музыкальные программы, конкурсы и веселые разминки.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января ребята и взрослые смогут поучаствовать в зимних забавах и эстафетах, 1 февраля для гостей подготовили командные соревнования, танцевальный мастер-класс и творческий интерактив, а 2 февраля пройдут конкурсы и викторины, развлекательная программа.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Публикуем для вас расписание мероприятий. Приходите в Липовый парк на проект "Зима в Москве".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c2a/91nawmyyn65873d14pvx3npo0c23x6z1/WhatsApp-Image-2025_01_30-at-16.44.4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http://kommynarka.mos.ru/presscenter/news/detail/12785813.html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5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785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2025-04-04T07:06:59Z</dcterms:created>
  <dcterms:modified xsi:type="dcterms:W3CDTF">2025-04-04T07:06:59Z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