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3d1e2fa9f5e38b5ca3f9fa9e3b15ade1ae19d"/>
    <w:p>
      <w:pPr>
        <w:pStyle w:val="Heading3"/>
      </w:pPr>
      <w:r>
        <w:t xml:space="preserve">Игровая программа ко Дню российской науки пройдет в ДК «Мосрентген»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04.02.2025</w:t>
      </w:r>
      <w:r>
        <w:br/>
      </w:r>
      <w:r>
        <w:br/>
      </w:r>
      <w:r>
        <w:t xml:space="preserve">Игровая программа «Научный горизонт», приуроченная ко Дню российской науки, пройдет в Доме культуры «Мосрентген» 8 февраля.</w:t>
      </w:r>
      <w:r>
        <w:br/>
      </w:r>
      <w:r>
        <w:br/>
      </w:r>
      <w:r>
        <w:t xml:space="preserve">— Гости мероприятия примут участие в викторине с вопросами на научную тематику. Свои знания можно будет проверить в разных областях науки: физике, химии, биологии, астрономии и других дисциплинах. Пройдет программа в формате условной «научной лаборатории». Также гости учреждения смогут принять участие в захватывающих экспериментах, интерактивных заданиях, интеллектуальных баталиях в команде друзей и множестве других интерактивах, — рассказал руководитель структурного подразделения «Дом культуры Мосрентген» ГБУ «ЦДС ТиНАО» Никита Фролов.</w:t>
      </w:r>
      <w:r>
        <w:br/>
      </w:r>
      <w:r>
        <w:br/>
      </w:r>
      <w:r>
        <w:t xml:space="preserve">Он также добавил, что дата выбрана неслучайно, потому что 8 февраля 1724 года по распоряжению Петра I в России была основана Академия наук и художеств. Сам праздник был учрежден указом президента Российской Федерации в 1999 году.</w:t>
      </w:r>
      <w:r>
        <w:br/>
      </w:r>
      <w:r>
        <w:br/>
      </w:r>
      <w:r>
        <w:t xml:space="preserve">Начало мероприятия запланировано на 16:30. Вход свободный. Посетить игровую программу смогут все желающие по адресу: поселок завода Мосрентген, дом №39.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13/wvq40fy3ppb37ia9w1j7ltog0kg3tejf/WhatsApp-Image-2025_02_05-at-09.46.41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http://kommynarka.mos.ru/presscenter/news/detail/12793275.html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3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93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2025-04-04T08:07:55Z</dcterms:created>
  <dcterms:modified xsi:type="dcterms:W3CDTF">2025-04-04T08:07:55Z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