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41d81182d9f1052c2887d442387a1d02c3dce"/>
    <w:p>
      <w:pPr>
        <w:pStyle w:val="Heading3"/>
      </w:pPr>
      <w:r>
        <w:t xml:space="preserve">В школе 2094 прошла встреча ветеранов педагогического труда ТиНАО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t xml:space="preserve">Вчера в образовательной площадке №3 школы 2094 прошла встреча Совета ветеранов педагогического труда Троицкого и Новомосковского административных округов.</w:t>
      </w:r>
      <w:r>
        <w:br/>
      </w:r>
      <w:r>
        <w:br/>
      </w:r>
      <w:r>
        <w:t xml:space="preserve">Вера Алешинская, председатель Совета, представила отчет о работе за 2024 год. К обсуждению присоединились руководители образовательных учреждений, включая председателя Межрайонного совета директоров Юрия Вержбицкого.</w:t>
      </w:r>
      <w:r>
        <w:br/>
      </w:r>
      <w:r>
        <w:br/>
      </w:r>
      <w:r>
        <w:t xml:space="preserve">Участники обсудили актуальные вопросы, связанные с поддержкой ветеранов, и наметили пути решения важных задач. Встреча прошла в теплой и дружеской атмосфере, подчеркнув ценность опыта старших коллег для современного образования.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efd/eex20hzips2ipiutjqyrxc3cbo0xspbm/photo_2025_02_05_20_22_5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http://kommynarka.mos.ru/presscenter/news/detail/12795609.html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95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95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2025-06-01T08:06:35Z</dcterms:created>
  <dcterms:modified xsi:type="dcterms:W3CDTF">2025-06-01T08:06:35Z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