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d8ae2ae64452bc469520e458c9dc4b8333a5d"/>
    <w:p>
      <w:pPr>
        <w:pStyle w:val="Heading3"/>
      </w:pPr>
      <w:r>
        <w:t xml:space="preserve">Глава управы района Коммунарка провел обход территории 15 февраля</w:t>
      </w:r>
    </w:p>
    <w:p>
      <w:pPr>
        <w:pStyle w:val="FirstParagraph"/>
      </w:pPr>
      <w:r>
        <w:t xml:space="preserve">15.02.2025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1b/qlet3wn45omqswqlcfnt3j9a69ae39t0/photo_2025_02_15_17_49_13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Сегодня глава управы Александр Алябьев вместе с сотрудниками, представителями ГБУ «Жилищник Коммунарка» и специалистами эксплуатирующих и подрядных организаций провел обход территории по адресам: улица Липовый парк, дома №11, №9, №7, №7 корп.1 и 2, №5 корп.1 и 2.</w:t>
      </w:r>
      <w:r>
        <w:br/>
      </w:r>
      <w:r>
        <w:br/>
      </w:r>
      <w:r>
        <w:t xml:space="preserve">Глава вместе с жителями осмотрел содержание придомовых территорий, дворов, контейнерных</w:t>
      </w:r>
      <w:r>
        <w:br/>
      </w:r>
      <w:r>
        <w:t xml:space="preserve">площадок, проверил обслуживание подъездов, общедомового имущества и технических помещений многоквартирных домов.</w:t>
      </w:r>
      <w:r>
        <w:br/>
      </w:r>
      <w:r>
        <w:br/>
      </w:r>
      <w:r>
        <w:t xml:space="preserve">Собственники обратили внимание на необходимость установить полусферы на некоторых участках придомовых территорий для организации удобного прохода, привести в порядок антипарковочные столбики и восстановить плиточное покрытие входных групп. Жители также отметили, где требуется проведение мелких ремонтных работ на игровых и</w:t>
      </w:r>
      <w:r>
        <w:br/>
      </w:r>
      <w:r>
        <w:t xml:space="preserve">спортивных площадках.</w:t>
      </w:r>
      <w:r>
        <w:br/>
      </w:r>
      <w:r>
        <w:br/>
      </w:r>
      <w:r>
        <w:t xml:space="preserve">«Особое внимание уделили осмотру подъездов, подвалов, технических помещений и проверке объектов торговли. В том числе зафиксировали нарушения по установке рекламных конструкций», - отметил глава управы района Коммунарка Александр Алябьев.</w:t>
      </w:r>
      <w:r>
        <w:br/>
      </w:r>
      <w:r>
        <w:br/>
      </w:r>
      <w:r>
        <w:t xml:space="preserve">По итогам обхода все предложения жителей приняты в работу. Глава управы подчеркнул, что важно провести дополнительную проверку по результатам устранения выявленных замечаний.</w:t>
      </w:r>
      <w:r>
        <w:br/>
      </w:r>
      <w:r>
        <w:br/>
      </w:r>
      <w:r>
        <w:t xml:space="preserve">Отметим, что обходы запланированы на каждую неделю. Информация будет размещаться в социальных сетях и на сайте управы района Коммунарка.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http://kommynarka.mos.ru/presscenter/news/detail/12809854.html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09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09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2025-02-15T15:31:34Z</dcterms:created>
  <dcterms:modified xsi:type="dcterms:W3CDTF">2025-02-15T15:31:34Z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