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1e841985f2019dc1ad80b3b6f8e1b676c72ce"/>
    <w:p>
      <w:pPr>
        <w:pStyle w:val="Heading3"/>
      </w:pPr>
      <w:r>
        <w:t xml:space="preserve">«Портрет мамочки»: новая выставка открылась в ДКиС «Воскресенское»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4a/0ma3iapih0eanix4h0d65vhkp2cbny19/vysta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Дворце культуры и спорта «Воскресенское» имени Загира Гасанова 5 марта состоялось открытие тематической выставки, посвященной Международному женскому дню.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экспозиции представлены работы воспитанников ИЗО-студий «Карандаш» и «Синичкины краски», в которых отражены чувства и эмоции, связанные с образом мамы.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Каждый рисунок уникален и наполнен искренностью, что позволяет гостям увидеть мир глазами детей. Работы выполняли ребята дошкольного возраста, используя гуашь или цветные карандаши, — рассказала руководитель студии «Карандаш» Ольга Казакова.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выступила организатором выставки и отметила важность подобных мероприятий для развития творческих способностей детей и укрепления семейных ценностей.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продлится до 8 марта. Также в стенах культурного учреждения открыта выставка «Цветы для мамы». Посетить обе экспозиции можно по адресу: поселок Воскресенское, дом №13Б.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http://kommynarka.mos.ru/presscenter/news/detail/12843075.html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4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4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2025-07-29T10:12:59Z</dcterms:created>
  <dcterms:modified xsi:type="dcterms:W3CDTF">2025-07-29T10:12:59Z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