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377d865dd2e41fc417461706e595b6e7683e68"/>
    <w:p>
      <w:pPr>
        <w:pStyle w:val="Heading3"/>
      </w:pPr>
      <w:r>
        <w:t xml:space="preserve">Профилактическое мероприятие «Велокурьер» пройдет на территории Новой Москвы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634/gipgyossko1ugftxyelycbdinxk4x5d9/HivMEnJ88K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Профилактическую акцию «Велокурьер» проведут сотрудники Госавтоинспекции ТиНАО. С 21 по 23 марта мероприятие пройдет на территории Новой Москвы, в том числе и в районе Коммунарка.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центре внимания окажутся специалисты курьерских служб, использующие для передвижения средства индивидуальной мобильности. Инспекторы ДПС будут останавливать их, проверять знание правил передвижения на велосипедах, самокатах.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частности, велокурьерам напомнят о необходимости вести себя внимательно на дорогах, выполнять требования дорожных знаков и светофоров, передвигаться по тротуарам аккуратно и с уважением к пешеходам. Экипировка сотрудников курьерских служб должна содержать светоотражающие атрибуты.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Акция направлена на профилактику дорожно-транспортного травматизма с участием велокурьеров, а также выявление и пресечение нарушений правил дорожного движения с их стороны. Подобные мероприятия проводятся на постоянной основе.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инспекторы ДПС Новой Москвы провели профилактическое </w:t>
      </w:r>
      <w:hyperlink r:id="rId23">
        <w:r>
          <w:rPr>
            <w:rStyle w:val="Hyperlink"/>
          </w:rPr>
          <w:t xml:space="preserve">мероприятие</w:t>
        </w:r>
      </w:hyperlink>
      <w:r>
        <w:t xml:space="preserve"> «Пешеход».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http://kommynarka.mos.ru/presscenter/news/detail/12867678.html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presscenter/news/detail/12867678.html" TargetMode="External" /><Relationship Type="http://schemas.openxmlformats.org/officeDocument/2006/relationships/hyperlink" Id="rId23" Target="https://kommynarka.mos.ru/presscenter/news/detail/12839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presscenter/news/detail/12867678.html" TargetMode="External" /><Relationship Type="http://schemas.openxmlformats.org/officeDocument/2006/relationships/hyperlink" Id="rId23" Target="https://kommynarka.mos.ru/presscenter/news/detail/12839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2025-05-30T08:51:00Z</dcterms:created>
  <dcterms:modified xsi:type="dcterms:W3CDTF">2025-05-30T08:51:00Z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