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9eaa3c6904e4f32ba5ff408ba33a15fe6b7b7"/>
    <w:p>
      <w:pPr>
        <w:pStyle w:val="Heading3"/>
      </w:pPr>
      <w:r>
        <w:t xml:space="preserve">Барельеф философа Александра Зиновьева установили в Коммунарке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7b/moxk5s4vxbromzr69kkodxze346xrnj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Барельеф отечественного философа и писателя Александра Зиновьева установили на площади корпуса «Диалектика» Школы №547 района Коммунарка. В церемонии открытия приняли участие руководство образовательного комплекса, педагоги, родители и ученики, а также вдова философа Ольга Зиновьева и представители Зиновьевского клуба.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Школе №547 философия как система наук встроена в наименования и архитектуру самих школьных зданий. Теперь мы – единственная школа, площадь которой украшает барельеф выдающегося русского философа и писателя Александра Зиновьева. С этого момента место встречи и открытого диалога школы и сообщества будет находиться под внимательным взором Александра Александровича», – отметил директор школы №547 Павел Карпов.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Барельеф выполнен руками преподавателя школы, скульптора и художника Павла Гуляева при поддержке ученического совета учреждения. Открытие приурочили к 80-летию Победы в Великой Отечественной войне, ведь Александр Зиновьев воевал летчиком в составе 110-го гвардейского штурмового авиационного полка.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работе – еще один барельеф, посвященный Иммануилу Канту. Объект украсит фасад фотозоны на площади «Диалектики».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http://kommynarka.mos.ru/presscenter/news/detail/12960602.html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960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960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2025-05-30T05:19:07Z</dcterms:created>
  <dcterms:modified xsi:type="dcterms:W3CDTF">2025-05-30T05:19:07Z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