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нептуна-прошел-в-липовом-парке"/>
    <w:p>
      <w:pPr>
        <w:pStyle w:val="Heading3"/>
      </w:pPr>
      <w:r>
        <w:t xml:space="preserve">День Нептуна прошел в Липовом парке</w:t>
      </w:r>
    </w:p>
    <w:p>
      <w:pPr>
        <w:pStyle w:val="FirstParagraph"/>
      </w:pPr>
      <w:r>
        <w:t xml:space="preserve">19.07.2025</w:t>
      </w:r>
    </w:p>
    <w:p>
      <w:pPr>
        <w:pStyle w:val="BodyText"/>
      </w:pPr>
      <w:r>
        <w:drawing>
          <wp:inline>
            <wp:extent cx="5334000" cy="31201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fa2/gb8vz7fdt9roqi00jle522gyyr31ayhk/i5rD9ySGK7Kg_bexTcG_DBtjQAi6AqwMIMSy455ZXfSwD9hdQY4OP8mtwhsvyG_s1jrRLmAtRzrP0Oewu7aCef1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0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Молодежная палата района Коммунарка организовала праздничную программу для жителей 18 июля. В Липовом парке для всех желающих состоялся мастер-класс и пенная вечеринка.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Дети и взрослые с удовольствием поучаствовали в творческом мероприятии «Веселые букашки» и создали неповторимые поделки. На футбольном поле организаторы установили генератор пены и музыкальное оборудование и провели веселую дискотеку с танцами и подвижными активностями.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«Для мастер-класса мы использовали деревянные заготовки в форме насекомых, которые ребята раскрашивали разноцветными маркерами. Получились яркие летние фигурки, которые все участники забрали на память», – отметила председатель Молодежной палаты Анна Семеник.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еще один мастер-класс «Веселые зверята» от Молодежной палаты района пройдет в Липовом парке в воскресенье, 20 июля. Начало запланировано на 16:00. Участники смогут разукрасить фигурки животных.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http://kommynarka.mos.ru/presscenter/news/detail/13113648.html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3113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3113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2025-08-05T15:45:51Z</dcterms:created>
  <dcterms:modified xsi:type="dcterms:W3CDTF">2025-08-05T15:45:51Z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