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пуск-3-от-28-марта-2025"/>
    <w:p>
      <w:pPr>
        <w:pStyle w:val="Heading3"/>
      </w:pPr>
      <w:r>
        <w:t xml:space="preserve">Выпуск №3 от 28 марта 2025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http://kommynarka.mos.ru/presscenter/newspaper/detail/12894440.html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paper/detail/12894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paper/detail/12894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2025-04-03T12:37:17Z</dcterms:created>
  <dcterms:modified xsi:type="dcterms:W3CDTF">2025-04-03T12:37:17Z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