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ыпуск-4-от-11-апреля-2025"/>
    <w:p>
      <w:pPr>
        <w:pStyle w:val="Heading3"/>
      </w:pPr>
      <w:r>
        <w:t xml:space="preserve">Выпуск №4 от 11 апреля 2025</w:t>
      </w:r>
    </w:p>
    <w:p>
      <w:pPr>
        <w:pStyle w:val="FirstParagraph"/>
      </w:pPr>
      <w:r>
        <w:t xml:space="preserve">11.04.2025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http://kommynarka.mos.ru/presscenter/newspaper/detail/12910009.html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presscenter/newspaper/detail/129100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presscenter/newspaper/detail/129100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2025-04-11T07:25:03Z</dcterms:created>
  <dcterms:modified xsi:type="dcterms:W3CDTF">2025-04-11T07:25:03Z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