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365569" w:rsidRPr="00365569" w14:paraId="53FF6485" w14:textId="77777777" w:rsidTr="00365569">
        <w:tc>
          <w:tcPr>
            <w:tcW w:w="4677" w:type="dxa"/>
            <w:tcBorders>
              <w:top w:val="nil"/>
              <w:left w:val="nil"/>
              <w:bottom w:val="nil"/>
              <w:right w:val="nil"/>
            </w:tcBorders>
          </w:tcPr>
          <w:p w14:paraId="3C7738FF" w14:textId="77777777" w:rsidR="00FB1D62" w:rsidRPr="00365569" w:rsidRDefault="00FB1D62" w:rsidP="00365569">
            <w:pPr>
              <w:pStyle w:val="ConsPlusNormal"/>
              <w:rPr>
                <w:rFonts w:ascii="Times New Roman" w:hAnsi="Times New Roman" w:cs="Times New Roman"/>
                <w:sz w:val="24"/>
                <w:szCs w:val="24"/>
              </w:rPr>
            </w:pPr>
            <w:r w:rsidRPr="00365569">
              <w:rPr>
                <w:rFonts w:ascii="Times New Roman" w:hAnsi="Times New Roman" w:cs="Times New Roman"/>
                <w:sz w:val="24"/>
                <w:szCs w:val="24"/>
              </w:rPr>
              <w:t>28 декабря 2010 года</w:t>
            </w:r>
          </w:p>
        </w:tc>
        <w:tc>
          <w:tcPr>
            <w:tcW w:w="4678" w:type="dxa"/>
            <w:tcBorders>
              <w:top w:val="nil"/>
              <w:left w:val="nil"/>
              <w:bottom w:val="nil"/>
              <w:right w:val="nil"/>
            </w:tcBorders>
          </w:tcPr>
          <w:p w14:paraId="44D25478" w14:textId="77777777" w:rsidR="00FB1D62" w:rsidRPr="00365569" w:rsidRDefault="00FB1D62" w:rsidP="00365569">
            <w:pPr>
              <w:pStyle w:val="ConsPlusNormal"/>
              <w:jc w:val="right"/>
              <w:rPr>
                <w:rFonts w:ascii="Times New Roman" w:hAnsi="Times New Roman" w:cs="Times New Roman"/>
                <w:sz w:val="24"/>
                <w:szCs w:val="24"/>
              </w:rPr>
            </w:pPr>
            <w:bookmarkStart w:id="0" w:name="_GoBack"/>
            <w:r w:rsidRPr="00365569">
              <w:rPr>
                <w:rFonts w:ascii="Times New Roman" w:hAnsi="Times New Roman" w:cs="Times New Roman"/>
                <w:sz w:val="24"/>
                <w:szCs w:val="24"/>
              </w:rPr>
              <w:t>N 390-ФЗ</w:t>
            </w:r>
            <w:bookmarkEnd w:id="0"/>
          </w:p>
        </w:tc>
      </w:tr>
    </w:tbl>
    <w:p w14:paraId="07C035DC" w14:textId="77777777" w:rsidR="00FB1D62" w:rsidRPr="00365569" w:rsidRDefault="00FB1D62" w:rsidP="00365569">
      <w:pPr>
        <w:pStyle w:val="ConsPlusNormal"/>
        <w:pBdr>
          <w:top w:val="single" w:sz="6" w:space="0" w:color="auto"/>
        </w:pBdr>
        <w:jc w:val="both"/>
        <w:rPr>
          <w:rFonts w:ascii="Times New Roman" w:hAnsi="Times New Roman" w:cs="Times New Roman"/>
          <w:sz w:val="24"/>
          <w:szCs w:val="24"/>
        </w:rPr>
      </w:pPr>
    </w:p>
    <w:p w14:paraId="4AA410C7" w14:textId="77777777" w:rsidR="00FB1D62" w:rsidRPr="00365569" w:rsidRDefault="00FB1D62" w:rsidP="00365569">
      <w:pPr>
        <w:pStyle w:val="ConsPlusTitle"/>
        <w:jc w:val="center"/>
        <w:rPr>
          <w:rFonts w:ascii="Times New Roman" w:hAnsi="Times New Roman" w:cs="Times New Roman"/>
          <w:sz w:val="24"/>
          <w:szCs w:val="24"/>
        </w:rPr>
      </w:pPr>
      <w:r w:rsidRPr="00365569">
        <w:rPr>
          <w:rFonts w:ascii="Times New Roman" w:hAnsi="Times New Roman" w:cs="Times New Roman"/>
          <w:sz w:val="24"/>
          <w:szCs w:val="24"/>
        </w:rPr>
        <w:t>РОССИЙСКАЯ ФЕДЕРАЦИЯ</w:t>
      </w:r>
    </w:p>
    <w:p w14:paraId="79FFF2EB" w14:textId="77777777" w:rsidR="00FB1D62" w:rsidRPr="00365569" w:rsidRDefault="00FB1D62" w:rsidP="00365569">
      <w:pPr>
        <w:pStyle w:val="ConsPlusTitle"/>
        <w:jc w:val="center"/>
        <w:rPr>
          <w:rFonts w:ascii="Times New Roman" w:hAnsi="Times New Roman" w:cs="Times New Roman"/>
          <w:sz w:val="24"/>
          <w:szCs w:val="24"/>
        </w:rPr>
      </w:pPr>
      <w:r w:rsidRPr="00365569">
        <w:rPr>
          <w:rFonts w:ascii="Times New Roman" w:hAnsi="Times New Roman" w:cs="Times New Roman"/>
          <w:sz w:val="24"/>
          <w:szCs w:val="24"/>
        </w:rPr>
        <w:t>ФЕДЕРАЛЬНЫЙ ЗАКОН</w:t>
      </w:r>
    </w:p>
    <w:p w14:paraId="6E0BBD34" w14:textId="77777777" w:rsidR="00FB1D62" w:rsidRPr="00365569" w:rsidRDefault="00FB1D62" w:rsidP="00365569">
      <w:pPr>
        <w:pStyle w:val="ConsPlusTitle"/>
        <w:jc w:val="center"/>
        <w:rPr>
          <w:rFonts w:ascii="Times New Roman" w:hAnsi="Times New Roman" w:cs="Times New Roman"/>
          <w:sz w:val="24"/>
          <w:szCs w:val="24"/>
        </w:rPr>
      </w:pPr>
      <w:r w:rsidRPr="00365569">
        <w:rPr>
          <w:rFonts w:ascii="Times New Roman" w:hAnsi="Times New Roman" w:cs="Times New Roman"/>
          <w:sz w:val="24"/>
          <w:szCs w:val="24"/>
        </w:rPr>
        <w:t>О БЕЗОПАСНОСТИ</w:t>
      </w:r>
    </w:p>
    <w:p w14:paraId="53666542" w14:textId="77777777" w:rsidR="00FB1D62" w:rsidRPr="00365569" w:rsidRDefault="00FB1D62" w:rsidP="00365569">
      <w:pPr>
        <w:pStyle w:val="ConsPlusNormal"/>
        <w:jc w:val="center"/>
        <w:rPr>
          <w:rFonts w:ascii="Times New Roman" w:hAnsi="Times New Roman" w:cs="Times New Roman"/>
          <w:sz w:val="24"/>
          <w:szCs w:val="24"/>
        </w:rPr>
      </w:pPr>
    </w:p>
    <w:p w14:paraId="1A476813" w14:textId="77777777" w:rsidR="00FB1D62" w:rsidRPr="00365569" w:rsidRDefault="00FB1D62" w:rsidP="00365569">
      <w:pPr>
        <w:pStyle w:val="ConsPlusNormal"/>
        <w:jc w:val="right"/>
        <w:rPr>
          <w:rFonts w:ascii="Times New Roman" w:hAnsi="Times New Roman" w:cs="Times New Roman"/>
          <w:sz w:val="24"/>
          <w:szCs w:val="24"/>
        </w:rPr>
      </w:pPr>
      <w:r w:rsidRPr="00365569">
        <w:rPr>
          <w:rFonts w:ascii="Times New Roman" w:hAnsi="Times New Roman" w:cs="Times New Roman"/>
          <w:sz w:val="24"/>
          <w:szCs w:val="24"/>
        </w:rPr>
        <w:t>Принят</w:t>
      </w:r>
    </w:p>
    <w:p w14:paraId="4070653D" w14:textId="77777777" w:rsidR="00FB1D62" w:rsidRPr="00365569" w:rsidRDefault="00FB1D62" w:rsidP="00365569">
      <w:pPr>
        <w:pStyle w:val="ConsPlusNormal"/>
        <w:jc w:val="right"/>
        <w:rPr>
          <w:rFonts w:ascii="Times New Roman" w:hAnsi="Times New Roman" w:cs="Times New Roman"/>
          <w:sz w:val="24"/>
          <w:szCs w:val="24"/>
        </w:rPr>
      </w:pPr>
      <w:r w:rsidRPr="00365569">
        <w:rPr>
          <w:rFonts w:ascii="Times New Roman" w:hAnsi="Times New Roman" w:cs="Times New Roman"/>
          <w:sz w:val="24"/>
          <w:szCs w:val="24"/>
        </w:rPr>
        <w:t>Государственной Думой</w:t>
      </w:r>
    </w:p>
    <w:p w14:paraId="32E8A1D0" w14:textId="77777777" w:rsidR="00FB1D62" w:rsidRPr="00365569" w:rsidRDefault="00FB1D62" w:rsidP="00365569">
      <w:pPr>
        <w:pStyle w:val="ConsPlusNormal"/>
        <w:jc w:val="right"/>
        <w:rPr>
          <w:rFonts w:ascii="Times New Roman" w:hAnsi="Times New Roman" w:cs="Times New Roman"/>
          <w:sz w:val="24"/>
          <w:szCs w:val="24"/>
        </w:rPr>
      </w:pPr>
      <w:r w:rsidRPr="00365569">
        <w:rPr>
          <w:rFonts w:ascii="Times New Roman" w:hAnsi="Times New Roman" w:cs="Times New Roman"/>
          <w:sz w:val="24"/>
          <w:szCs w:val="24"/>
        </w:rPr>
        <w:t>7 декабря 2010 года</w:t>
      </w:r>
    </w:p>
    <w:p w14:paraId="21947B6F" w14:textId="77777777" w:rsidR="00FB1D62" w:rsidRPr="00365569" w:rsidRDefault="00FB1D62" w:rsidP="00365569">
      <w:pPr>
        <w:pStyle w:val="ConsPlusNormal"/>
        <w:jc w:val="right"/>
        <w:rPr>
          <w:rFonts w:ascii="Times New Roman" w:hAnsi="Times New Roman" w:cs="Times New Roman"/>
          <w:sz w:val="24"/>
          <w:szCs w:val="24"/>
        </w:rPr>
      </w:pPr>
    </w:p>
    <w:p w14:paraId="5850271E" w14:textId="77777777" w:rsidR="00FB1D62" w:rsidRPr="00365569" w:rsidRDefault="00FB1D62" w:rsidP="00365569">
      <w:pPr>
        <w:pStyle w:val="ConsPlusNormal"/>
        <w:jc w:val="right"/>
        <w:rPr>
          <w:rFonts w:ascii="Times New Roman" w:hAnsi="Times New Roman" w:cs="Times New Roman"/>
          <w:sz w:val="24"/>
          <w:szCs w:val="24"/>
        </w:rPr>
      </w:pPr>
      <w:r w:rsidRPr="00365569">
        <w:rPr>
          <w:rFonts w:ascii="Times New Roman" w:hAnsi="Times New Roman" w:cs="Times New Roman"/>
          <w:sz w:val="24"/>
          <w:szCs w:val="24"/>
        </w:rPr>
        <w:t>Одобрен</w:t>
      </w:r>
    </w:p>
    <w:p w14:paraId="15F982EB" w14:textId="77777777" w:rsidR="00FB1D62" w:rsidRPr="00365569" w:rsidRDefault="00FB1D62" w:rsidP="00365569">
      <w:pPr>
        <w:pStyle w:val="ConsPlusNormal"/>
        <w:jc w:val="right"/>
        <w:rPr>
          <w:rFonts w:ascii="Times New Roman" w:hAnsi="Times New Roman" w:cs="Times New Roman"/>
          <w:sz w:val="24"/>
          <w:szCs w:val="24"/>
        </w:rPr>
      </w:pPr>
      <w:r w:rsidRPr="00365569">
        <w:rPr>
          <w:rFonts w:ascii="Times New Roman" w:hAnsi="Times New Roman" w:cs="Times New Roman"/>
          <w:sz w:val="24"/>
          <w:szCs w:val="24"/>
        </w:rPr>
        <w:t>Советом Федерации</w:t>
      </w:r>
    </w:p>
    <w:p w14:paraId="20201CC2" w14:textId="77777777" w:rsidR="00FB1D62" w:rsidRPr="00365569" w:rsidRDefault="00FB1D62" w:rsidP="00365569">
      <w:pPr>
        <w:pStyle w:val="ConsPlusNormal"/>
        <w:jc w:val="right"/>
        <w:rPr>
          <w:rFonts w:ascii="Times New Roman" w:hAnsi="Times New Roman" w:cs="Times New Roman"/>
          <w:sz w:val="24"/>
          <w:szCs w:val="24"/>
        </w:rPr>
      </w:pPr>
      <w:r w:rsidRPr="00365569">
        <w:rPr>
          <w:rFonts w:ascii="Times New Roman" w:hAnsi="Times New Roman" w:cs="Times New Roman"/>
          <w:sz w:val="24"/>
          <w:szCs w:val="24"/>
        </w:rPr>
        <w:t>15 декабря 2010 года</w:t>
      </w:r>
    </w:p>
    <w:p w14:paraId="4F873401" w14:textId="77777777" w:rsidR="00FB1D62" w:rsidRPr="00365569" w:rsidRDefault="00FB1D62" w:rsidP="00365569">
      <w:pPr>
        <w:pStyle w:val="ConsPlusNormal"/>
        <w:ind w:firstLine="540"/>
        <w:jc w:val="both"/>
        <w:rPr>
          <w:rFonts w:ascii="Times New Roman" w:hAnsi="Times New Roman" w:cs="Times New Roman"/>
          <w:sz w:val="24"/>
          <w:szCs w:val="24"/>
        </w:rPr>
      </w:pPr>
    </w:p>
    <w:p w14:paraId="10E2E0C2" w14:textId="77777777" w:rsidR="00FB1D62" w:rsidRPr="00365569" w:rsidRDefault="00FB1D62" w:rsidP="00365569">
      <w:pPr>
        <w:pStyle w:val="ConsPlusTitle"/>
        <w:jc w:val="center"/>
        <w:outlineLvl w:val="0"/>
        <w:rPr>
          <w:rFonts w:ascii="Times New Roman" w:hAnsi="Times New Roman" w:cs="Times New Roman"/>
          <w:sz w:val="24"/>
          <w:szCs w:val="24"/>
        </w:rPr>
      </w:pPr>
      <w:r w:rsidRPr="00365569">
        <w:rPr>
          <w:rFonts w:ascii="Times New Roman" w:hAnsi="Times New Roman" w:cs="Times New Roman"/>
          <w:sz w:val="24"/>
          <w:szCs w:val="24"/>
        </w:rPr>
        <w:t>Глава 1. ОБЩИЕ ПОЛОЖЕНИЯ</w:t>
      </w:r>
    </w:p>
    <w:p w14:paraId="6AD53682" w14:textId="77777777" w:rsidR="00FB1D62" w:rsidRPr="00365569" w:rsidRDefault="00FB1D62" w:rsidP="00365569">
      <w:pPr>
        <w:pStyle w:val="ConsPlusNormal"/>
        <w:ind w:firstLine="540"/>
        <w:jc w:val="both"/>
        <w:rPr>
          <w:rFonts w:ascii="Times New Roman" w:hAnsi="Times New Roman" w:cs="Times New Roman"/>
          <w:sz w:val="24"/>
          <w:szCs w:val="24"/>
        </w:rPr>
      </w:pPr>
    </w:p>
    <w:p w14:paraId="109916BC" w14:textId="77777777" w:rsidR="00FB1D62" w:rsidRPr="00365569" w:rsidRDefault="00FB1D62" w:rsidP="00365569">
      <w:pPr>
        <w:pStyle w:val="ConsPlusTitle"/>
        <w:ind w:firstLine="540"/>
        <w:jc w:val="both"/>
        <w:outlineLvl w:val="1"/>
        <w:rPr>
          <w:rFonts w:ascii="Times New Roman" w:hAnsi="Times New Roman" w:cs="Times New Roman"/>
          <w:sz w:val="24"/>
          <w:szCs w:val="24"/>
        </w:rPr>
      </w:pPr>
      <w:r w:rsidRPr="00365569">
        <w:rPr>
          <w:rFonts w:ascii="Times New Roman" w:hAnsi="Times New Roman" w:cs="Times New Roman"/>
          <w:sz w:val="24"/>
          <w:szCs w:val="24"/>
        </w:rPr>
        <w:t>Статья 1. Предмет регулирования настоящего Федерального закона</w:t>
      </w:r>
    </w:p>
    <w:p w14:paraId="02FDB60D"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Настоящий Федеральный закон определяет основные принципы и содержание деятельности по обеспечению безопасности государства, общественной безопасности, экологической безопасности, безопасности личности, иных видов безопасности, предусмотренных законодательством Российской Федерации (далее - безопасность, национальная безопасность), полномочия и функции федеральных органов государственной власти, органов государственной власти субъектов Российской Федерации, органов местного самоуправления в области безопасности, а также статус Совета Безопасности Российской Федерации (далее - Совет Безопасности).</w:t>
      </w:r>
    </w:p>
    <w:p w14:paraId="5A3DCD57" w14:textId="77777777" w:rsidR="00FB1D62" w:rsidRPr="00365569" w:rsidRDefault="00FB1D62" w:rsidP="00365569">
      <w:pPr>
        <w:pStyle w:val="ConsPlusNormal"/>
        <w:ind w:firstLine="540"/>
        <w:jc w:val="both"/>
        <w:rPr>
          <w:rFonts w:ascii="Times New Roman" w:hAnsi="Times New Roman" w:cs="Times New Roman"/>
          <w:sz w:val="24"/>
          <w:szCs w:val="24"/>
        </w:rPr>
      </w:pPr>
    </w:p>
    <w:p w14:paraId="0FFB5A6D" w14:textId="77777777" w:rsidR="00FB1D62" w:rsidRPr="00365569" w:rsidRDefault="00FB1D62" w:rsidP="00365569">
      <w:pPr>
        <w:pStyle w:val="ConsPlusTitle"/>
        <w:ind w:firstLine="540"/>
        <w:jc w:val="both"/>
        <w:outlineLvl w:val="1"/>
        <w:rPr>
          <w:rFonts w:ascii="Times New Roman" w:hAnsi="Times New Roman" w:cs="Times New Roman"/>
          <w:sz w:val="24"/>
          <w:szCs w:val="24"/>
        </w:rPr>
      </w:pPr>
      <w:r w:rsidRPr="00365569">
        <w:rPr>
          <w:rFonts w:ascii="Times New Roman" w:hAnsi="Times New Roman" w:cs="Times New Roman"/>
          <w:sz w:val="24"/>
          <w:szCs w:val="24"/>
        </w:rPr>
        <w:t>Статья 2. Основные принципы обеспечения безопасности</w:t>
      </w:r>
    </w:p>
    <w:p w14:paraId="0A8399A2"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Основными принципами обеспечения безопасности являются:</w:t>
      </w:r>
    </w:p>
    <w:p w14:paraId="75A9A0C8"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1) соблюдение и защита прав и свобод человека и гражданина;</w:t>
      </w:r>
    </w:p>
    <w:p w14:paraId="078A1D0F"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2) законность;</w:t>
      </w:r>
    </w:p>
    <w:p w14:paraId="58897A6D"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3) системность и комплексность применения федеральными органами государственной власти, органами государственной власти субъектов Российской Федерации, другими государственными органами, органами местного самоуправления политических, организационных, социально-экономических, информационных, правовых и иных мер обеспечения безопасности;</w:t>
      </w:r>
    </w:p>
    <w:p w14:paraId="2D2A875C"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4) приоритет предупредительных мер в целях обеспечения безопасности;</w:t>
      </w:r>
    </w:p>
    <w:p w14:paraId="53978D24"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5) взаимодействие федеральных органов государственной власти, органов государственной власти субъектов Российской Федерации, других государственных органов с общественными объединениями, международными организациями и гражданами в целях обеспечения безопасности.</w:t>
      </w:r>
    </w:p>
    <w:p w14:paraId="780E8B2C" w14:textId="77777777" w:rsidR="00FB1D62" w:rsidRPr="00365569" w:rsidRDefault="00FB1D62" w:rsidP="00365569">
      <w:pPr>
        <w:pStyle w:val="ConsPlusNormal"/>
        <w:ind w:firstLine="540"/>
        <w:jc w:val="both"/>
        <w:rPr>
          <w:rFonts w:ascii="Times New Roman" w:hAnsi="Times New Roman" w:cs="Times New Roman"/>
          <w:sz w:val="24"/>
          <w:szCs w:val="24"/>
        </w:rPr>
      </w:pPr>
    </w:p>
    <w:p w14:paraId="60FE02CE" w14:textId="77777777" w:rsidR="00FB1D62" w:rsidRPr="00365569" w:rsidRDefault="00FB1D62" w:rsidP="00365569">
      <w:pPr>
        <w:pStyle w:val="ConsPlusTitle"/>
        <w:ind w:firstLine="540"/>
        <w:jc w:val="both"/>
        <w:outlineLvl w:val="1"/>
        <w:rPr>
          <w:rFonts w:ascii="Times New Roman" w:hAnsi="Times New Roman" w:cs="Times New Roman"/>
          <w:sz w:val="24"/>
          <w:szCs w:val="24"/>
        </w:rPr>
      </w:pPr>
      <w:r w:rsidRPr="00365569">
        <w:rPr>
          <w:rFonts w:ascii="Times New Roman" w:hAnsi="Times New Roman" w:cs="Times New Roman"/>
          <w:sz w:val="24"/>
          <w:szCs w:val="24"/>
        </w:rPr>
        <w:t>Статья 3. Содержание деятельности по обеспечению безопасности</w:t>
      </w:r>
    </w:p>
    <w:p w14:paraId="26758F2C"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Деятельность по обеспечению безопасности включает в себя:</w:t>
      </w:r>
    </w:p>
    <w:p w14:paraId="07026248"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1) прогнозирование, выявление, анализ и оценку угроз безопасности;</w:t>
      </w:r>
    </w:p>
    <w:p w14:paraId="018108BA"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2) определение основных направлений государственной политики и стратегическое планирование в области обеспечения безопасности;</w:t>
      </w:r>
    </w:p>
    <w:p w14:paraId="4E386D42"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3) правовое регулирование в области обеспечения безопасности;</w:t>
      </w:r>
    </w:p>
    <w:p w14:paraId="65C464D4"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4) разработку и применение комплекса оперативных и долговременных мер по выявлению, предупреждению и устранению угроз безопасности, локализации и нейтрализации последствий их проявления;</w:t>
      </w:r>
    </w:p>
    <w:p w14:paraId="3A5CF4E1"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 xml:space="preserve">5) применение специальных экономических </w:t>
      </w:r>
      <w:hyperlink r:id="rId4" w:history="1">
        <w:r w:rsidRPr="00365569">
          <w:rPr>
            <w:rFonts w:ascii="Times New Roman" w:hAnsi="Times New Roman" w:cs="Times New Roman"/>
            <w:sz w:val="24"/>
            <w:szCs w:val="24"/>
          </w:rPr>
          <w:t>мер</w:t>
        </w:r>
      </w:hyperlink>
      <w:r w:rsidRPr="00365569">
        <w:rPr>
          <w:rFonts w:ascii="Times New Roman" w:hAnsi="Times New Roman" w:cs="Times New Roman"/>
          <w:sz w:val="24"/>
          <w:szCs w:val="24"/>
        </w:rPr>
        <w:t xml:space="preserve"> в целях обеспечения безопасности;</w:t>
      </w:r>
    </w:p>
    <w:p w14:paraId="1B2B29BE"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 xml:space="preserve">6) разработку, производство и внедрение современных видов вооружения, военной и </w:t>
      </w:r>
      <w:r w:rsidRPr="00365569">
        <w:rPr>
          <w:rFonts w:ascii="Times New Roman" w:hAnsi="Times New Roman" w:cs="Times New Roman"/>
          <w:sz w:val="24"/>
          <w:szCs w:val="24"/>
        </w:rPr>
        <w:lastRenderedPageBreak/>
        <w:t>специальной техники, а также техники двойного и гражданского назначения в целях обеспечения безопасности;</w:t>
      </w:r>
    </w:p>
    <w:p w14:paraId="61ED14DF"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7) организацию научной деятельности в области обеспечения безопасности;</w:t>
      </w:r>
    </w:p>
    <w:p w14:paraId="5F46875A"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8) координацию деятельности федеральных органов государственной власти, органов государственной власти субъектов Российской Федерации, органов местного самоуправления в области обеспечения безопасности;</w:t>
      </w:r>
    </w:p>
    <w:p w14:paraId="2FC36774"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9) финансирование расходов на обеспечение безопасности, контроль за целевым расходованием выделенных средств;</w:t>
      </w:r>
    </w:p>
    <w:p w14:paraId="7664AC39"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10) международное сотрудничество в целях обеспечения безопасности;</w:t>
      </w:r>
    </w:p>
    <w:p w14:paraId="0F2FF3CE"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11) осуществление других мероприятий в области обеспечения безопасности в соответствии с законодательством Российской Федерации.</w:t>
      </w:r>
    </w:p>
    <w:p w14:paraId="3DA8EB4C" w14:textId="77777777" w:rsidR="00FB1D62" w:rsidRPr="00365569" w:rsidRDefault="00FB1D62" w:rsidP="00365569">
      <w:pPr>
        <w:pStyle w:val="ConsPlusNormal"/>
        <w:ind w:firstLine="540"/>
        <w:jc w:val="both"/>
        <w:rPr>
          <w:rFonts w:ascii="Times New Roman" w:hAnsi="Times New Roman" w:cs="Times New Roman"/>
          <w:sz w:val="24"/>
          <w:szCs w:val="24"/>
        </w:rPr>
      </w:pPr>
    </w:p>
    <w:p w14:paraId="145784B3" w14:textId="77777777" w:rsidR="00FB1D62" w:rsidRPr="00365569" w:rsidRDefault="00FB1D62" w:rsidP="00365569">
      <w:pPr>
        <w:pStyle w:val="ConsPlusTitle"/>
        <w:ind w:firstLine="540"/>
        <w:jc w:val="both"/>
        <w:outlineLvl w:val="1"/>
        <w:rPr>
          <w:rFonts w:ascii="Times New Roman" w:hAnsi="Times New Roman" w:cs="Times New Roman"/>
          <w:sz w:val="24"/>
          <w:szCs w:val="24"/>
        </w:rPr>
      </w:pPr>
      <w:r w:rsidRPr="00365569">
        <w:rPr>
          <w:rFonts w:ascii="Times New Roman" w:hAnsi="Times New Roman" w:cs="Times New Roman"/>
          <w:sz w:val="24"/>
          <w:szCs w:val="24"/>
        </w:rPr>
        <w:t>Статья 4. Государственная политика в области обеспечения безопасности</w:t>
      </w:r>
    </w:p>
    <w:p w14:paraId="68BB2AD3"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1. Государственная политика в области обеспечения безопасности является частью внутренней и внешней политики Российской Федерации и представляет собой совокупность скоординированных и объединенных единым замыслом политических, организационных, социально-экономических, военных, правовых, информационных, специальных и иных мер.</w:t>
      </w:r>
    </w:p>
    <w:p w14:paraId="6F66D191"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2. Основные направления государственной политики в области обеспечения безопасности определяет Президент Российской Федерации.</w:t>
      </w:r>
    </w:p>
    <w:p w14:paraId="56829D9D"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 xml:space="preserve">3. Государственная политика в области обеспечения безопасности реализуется федеральными органами государственной власти, органами государственной власти субъектов Российской Федерации, органами местного самоуправления на основе </w:t>
      </w:r>
      <w:hyperlink r:id="rId5" w:history="1">
        <w:r w:rsidRPr="00365569">
          <w:rPr>
            <w:rFonts w:ascii="Times New Roman" w:hAnsi="Times New Roman" w:cs="Times New Roman"/>
            <w:sz w:val="24"/>
            <w:szCs w:val="24"/>
          </w:rPr>
          <w:t>стратегии</w:t>
        </w:r>
      </w:hyperlink>
      <w:r w:rsidRPr="00365569">
        <w:rPr>
          <w:rFonts w:ascii="Times New Roman" w:hAnsi="Times New Roman" w:cs="Times New Roman"/>
          <w:sz w:val="24"/>
          <w:szCs w:val="24"/>
        </w:rPr>
        <w:t xml:space="preserve"> национальной безопасности Российской Федерации, иных концептуальных и доктринальных документов, разрабатываемых Советом Безопасности и утверждаемых Президентом Российской Федерации.</w:t>
      </w:r>
    </w:p>
    <w:p w14:paraId="6BE56646"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4. Граждане и общественные объединения участвуют в реализации государственной политики в области обеспечения безопасности.</w:t>
      </w:r>
    </w:p>
    <w:p w14:paraId="5A918E41" w14:textId="77777777" w:rsidR="00FB1D62" w:rsidRPr="00365569" w:rsidRDefault="00FB1D62" w:rsidP="00365569">
      <w:pPr>
        <w:pStyle w:val="ConsPlusNormal"/>
        <w:ind w:firstLine="540"/>
        <w:jc w:val="both"/>
        <w:rPr>
          <w:rFonts w:ascii="Times New Roman" w:hAnsi="Times New Roman" w:cs="Times New Roman"/>
          <w:sz w:val="24"/>
          <w:szCs w:val="24"/>
        </w:rPr>
      </w:pPr>
    </w:p>
    <w:p w14:paraId="1D0B3326" w14:textId="77777777" w:rsidR="00FB1D62" w:rsidRPr="00365569" w:rsidRDefault="00FB1D62" w:rsidP="00365569">
      <w:pPr>
        <w:pStyle w:val="ConsPlusTitle"/>
        <w:ind w:firstLine="540"/>
        <w:jc w:val="both"/>
        <w:outlineLvl w:val="1"/>
        <w:rPr>
          <w:rFonts w:ascii="Times New Roman" w:hAnsi="Times New Roman" w:cs="Times New Roman"/>
          <w:sz w:val="24"/>
          <w:szCs w:val="24"/>
        </w:rPr>
      </w:pPr>
      <w:r w:rsidRPr="00365569">
        <w:rPr>
          <w:rFonts w:ascii="Times New Roman" w:hAnsi="Times New Roman" w:cs="Times New Roman"/>
          <w:sz w:val="24"/>
          <w:szCs w:val="24"/>
        </w:rPr>
        <w:t>Статья 5. Правовая основа обеспечения безопасности</w:t>
      </w:r>
    </w:p>
    <w:p w14:paraId="4E9D50A4"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 xml:space="preserve">Правовую основу обеспечения безопасности составляют </w:t>
      </w:r>
      <w:hyperlink r:id="rId6" w:history="1">
        <w:r w:rsidRPr="00365569">
          <w:rPr>
            <w:rFonts w:ascii="Times New Roman" w:hAnsi="Times New Roman" w:cs="Times New Roman"/>
            <w:sz w:val="24"/>
            <w:szCs w:val="24"/>
          </w:rPr>
          <w:t>Конституция</w:t>
        </w:r>
      </w:hyperlink>
      <w:r w:rsidRPr="00365569">
        <w:rPr>
          <w:rFonts w:ascii="Times New Roman" w:hAnsi="Times New Roman" w:cs="Times New Roman"/>
          <w:sz w:val="24"/>
          <w:szCs w:val="24"/>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настоящий Федеральный закон, другие федеральные законы и иные нормативные правовые акты Российской Федерации, законы и иные нормативные правовые акты субъектов Российской Федерации, органов местного самоуправления, принятые в пределах их компетенции в области безопасности.</w:t>
      </w:r>
    </w:p>
    <w:p w14:paraId="042B8E48" w14:textId="77777777" w:rsidR="00FB1D62" w:rsidRPr="00365569" w:rsidRDefault="00FB1D62" w:rsidP="00365569">
      <w:pPr>
        <w:pStyle w:val="ConsPlusNormal"/>
        <w:ind w:firstLine="540"/>
        <w:jc w:val="both"/>
        <w:rPr>
          <w:rFonts w:ascii="Times New Roman" w:hAnsi="Times New Roman" w:cs="Times New Roman"/>
          <w:sz w:val="24"/>
          <w:szCs w:val="24"/>
        </w:rPr>
      </w:pPr>
    </w:p>
    <w:p w14:paraId="15FE0673" w14:textId="77777777" w:rsidR="00FB1D62" w:rsidRPr="00365569" w:rsidRDefault="00FB1D62" w:rsidP="00365569">
      <w:pPr>
        <w:pStyle w:val="ConsPlusTitle"/>
        <w:ind w:firstLine="540"/>
        <w:jc w:val="both"/>
        <w:outlineLvl w:val="1"/>
        <w:rPr>
          <w:rFonts w:ascii="Times New Roman" w:hAnsi="Times New Roman" w:cs="Times New Roman"/>
          <w:sz w:val="24"/>
          <w:szCs w:val="24"/>
        </w:rPr>
      </w:pPr>
      <w:r w:rsidRPr="00365569">
        <w:rPr>
          <w:rFonts w:ascii="Times New Roman" w:hAnsi="Times New Roman" w:cs="Times New Roman"/>
          <w:sz w:val="24"/>
          <w:szCs w:val="24"/>
        </w:rPr>
        <w:t>Статья 6. Координация деятельности по обеспечению безопасности</w:t>
      </w:r>
    </w:p>
    <w:p w14:paraId="2E45C450"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 xml:space="preserve">Координацию деятельности по обеспечению безопасности осуществляют Президент Российской Федерации и </w:t>
      </w:r>
      <w:proofErr w:type="gramStart"/>
      <w:r w:rsidRPr="00365569">
        <w:rPr>
          <w:rFonts w:ascii="Times New Roman" w:hAnsi="Times New Roman" w:cs="Times New Roman"/>
          <w:sz w:val="24"/>
          <w:szCs w:val="24"/>
        </w:rPr>
        <w:t>формируемый</w:t>
      </w:r>
      <w:proofErr w:type="gramEnd"/>
      <w:r w:rsidRPr="00365569">
        <w:rPr>
          <w:rFonts w:ascii="Times New Roman" w:hAnsi="Times New Roman" w:cs="Times New Roman"/>
          <w:sz w:val="24"/>
          <w:szCs w:val="24"/>
        </w:rPr>
        <w:t xml:space="preserve"> и возглавляемый им Совет Безопасности, а также в пределах своей компетенции Правительство Российской Федерации, федеральные органы государственной власти, органы государственной власти субъектов Российской Федерации, органы местного самоуправления.</w:t>
      </w:r>
    </w:p>
    <w:p w14:paraId="45890A14" w14:textId="77777777" w:rsidR="00FB1D62" w:rsidRPr="00365569" w:rsidRDefault="00FB1D62" w:rsidP="00365569">
      <w:pPr>
        <w:pStyle w:val="ConsPlusNormal"/>
        <w:ind w:firstLine="540"/>
        <w:jc w:val="both"/>
        <w:rPr>
          <w:rFonts w:ascii="Times New Roman" w:hAnsi="Times New Roman" w:cs="Times New Roman"/>
          <w:sz w:val="24"/>
          <w:szCs w:val="24"/>
        </w:rPr>
      </w:pPr>
    </w:p>
    <w:p w14:paraId="35547303" w14:textId="77777777" w:rsidR="00FB1D62" w:rsidRPr="00365569" w:rsidRDefault="00FB1D62" w:rsidP="00365569">
      <w:pPr>
        <w:pStyle w:val="ConsPlusTitle"/>
        <w:ind w:firstLine="540"/>
        <w:jc w:val="both"/>
        <w:outlineLvl w:val="1"/>
        <w:rPr>
          <w:rFonts w:ascii="Times New Roman" w:hAnsi="Times New Roman" w:cs="Times New Roman"/>
          <w:sz w:val="24"/>
          <w:szCs w:val="24"/>
        </w:rPr>
      </w:pPr>
      <w:r w:rsidRPr="00365569">
        <w:rPr>
          <w:rFonts w:ascii="Times New Roman" w:hAnsi="Times New Roman" w:cs="Times New Roman"/>
          <w:sz w:val="24"/>
          <w:szCs w:val="24"/>
        </w:rPr>
        <w:t>Статья 7. Международное сотрудничество в области обеспечения безопасности</w:t>
      </w:r>
    </w:p>
    <w:p w14:paraId="6E7C77E1"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1. Международное сотрудничество Российской Федерации в области обеспечения безопасности осуществляется на основе общепризнанных принципов и норм международного права и международных договоров Российской Федерации.</w:t>
      </w:r>
    </w:p>
    <w:p w14:paraId="380FE53B"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2. Основными целями международного сотрудничества в области обеспечения безопасности являются:</w:t>
      </w:r>
    </w:p>
    <w:p w14:paraId="54D9D0E3"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1) защита суверенитета и территориальной целостности Российской Федерации;</w:t>
      </w:r>
    </w:p>
    <w:p w14:paraId="432F871B"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lastRenderedPageBreak/>
        <w:t>2) защита прав и законных интересов российских граждан за рубежом;</w:t>
      </w:r>
    </w:p>
    <w:p w14:paraId="115EED34"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3) укрепление отношений со стратегическими партнерами Российской Федерации;</w:t>
      </w:r>
    </w:p>
    <w:p w14:paraId="01BEA7EE"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4) участие в деятельности международных организаций, занимающихся проблемами обеспечения безопасности;</w:t>
      </w:r>
    </w:p>
    <w:p w14:paraId="0A3D063E"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5) развитие двусторонних и многосторонних отношений в целях выполнения задач обеспечения безопасности;</w:t>
      </w:r>
    </w:p>
    <w:p w14:paraId="62253584"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6) содействие урегулированию конфликтов, включая участие в миротворческой деятельности.</w:t>
      </w:r>
    </w:p>
    <w:p w14:paraId="4882F43E" w14:textId="77777777" w:rsidR="00FB1D62" w:rsidRPr="00365569" w:rsidRDefault="00FB1D62" w:rsidP="00365569">
      <w:pPr>
        <w:pStyle w:val="ConsPlusNormal"/>
        <w:ind w:firstLine="540"/>
        <w:jc w:val="both"/>
        <w:rPr>
          <w:rFonts w:ascii="Times New Roman" w:hAnsi="Times New Roman" w:cs="Times New Roman"/>
          <w:sz w:val="24"/>
          <w:szCs w:val="24"/>
        </w:rPr>
      </w:pPr>
    </w:p>
    <w:p w14:paraId="62E0BD45" w14:textId="77777777" w:rsidR="00FB1D62" w:rsidRPr="00365569" w:rsidRDefault="00FB1D62" w:rsidP="00365569">
      <w:pPr>
        <w:pStyle w:val="ConsPlusTitle"/>
        <w:jc w:val="center"/>
        <w:outlineLvl w:val="0"/>
        <w:rPr>
          <w:rFonts w:ascii="Times New Roman" w:hAnsi="Times New Roman" w:cs="Times New Roman"/>
          <w:sz w:val="24"/>
          <w:szCs w:val="24"/>
        </w:rPr>
      </w:pPr>
      <w:r w:rsidRPr="00365569">
        <w:rPr>
          <w:rFonts w:ascii="Times New Roman" w:hAnsi="Times New Roman" w:cs="Times New Roman"/>
          <w:sz w:val="24"/>
          <w:szCs w:val="24"/>
        </w:rPr>
        <w:t>Глава 2. ПОЛНОМОЧИЯ ФЕДЕРАЛЬНЫХ ОРГАНОВ ГОСУДАРСТВЕННОЙ</w:t>
      </w:r>
    </w:p>
    <w:p w14:paraId="62C9FC98" w14:textId="77777777" w:rsidR="00FB1D62" w:rsidRPr="00365569" w:rsidRDefault="00FB1D62" w:rsidP="00365569">
      <w:pPr>
        <w:pStyle w:val="ConsPlusTitle"/>
        <w:jc w:val="center"/>
        <w:rPr>
          <w:rFonts w:ascii="Times New Roman" w:hAnsi="Times New Roman" w:cs="Times New Roman"/>
          <w:sz w:val="24"/>
          <w:szCs w:val="24"/>
        </w:rPr>
      </w:pPr>
      <w:r w:rsidRPr="00365569">
        <w:rPr>
          <w:rFonts w:ascii="Times New Roman" w:hAnsi="Times New Roman" w:cs="Times New Roman"/>
          <w:sz w:val="24"/>
          <w:szCs w:val="24"/>
        </w:rPr>
        <w:t>ВЛАСТИ, ФУНКЦИИ ОРГАНОВ ГОСУДАРСТВЕННОЙ ВЛАСТИ СУБЪЕКТОВ</w:t>
      </w:r>
    </w:p>
    <w:p w14:paraId="79EC4F12" w14:textId="77777777" w:rsidR="00FB1D62" w:rsidRPr="00365569" w:rsidRDefault="00FB1D62" w:rsidP="00365569">
      <w:pPr>
        <w:pStyle w:val="ConsPlusTitle"/>
        <w:jc w:val="center"/>
        <w:rPr>
          <w:rFonts w:ascii="Times New Roman" w:hAnsi="Times New Roman" w:cs="Times New Roman"/>
          <w:sz w:val="24"/>
          <w:szCs w:val="24"/>
        </w:rPr>
      </w:pPr>
      <w:r w:rsidRPr="00365569">
        <w:rPr>
          <w:rFonts w:ascii="Times New Roman" w:hAnsi="Times New Roman" w:cs="Times New Roman"/>
          <w:sz w:val="24"/>
          <w:szCs w:val="24"/>
        </w:rPr>
        <w:t>РОССИЙСКОЙ ФЕДЕРАЦИИ И ОРГАНОВ МЕСТНОГО САМОУПРАВЛЕНИЯ</w:t>
      </w:r>
    </w:p>
    <w:p w14:paraId="79A26F67" w14:textId="77777777" w:rsidR="00FB1D62" w:rsidRPr="00365569" w:rsidRDefault="00FB1D62" w:rsidP="00365569">
      <w:pPr>
        <w:pStyle w:val="ConsPlusTitle"/>
        <w:jc w:val="center"/>
        <w:rPr>
          <w:rFonts w:ascii="Times New Roman" w:hAnsi="Times New Roman" w:cs="Times New Roman"/>
          <w:sz w:val="24"/>
          <w:szCs w:val="24"/>
        </w:rPr>
      </w:pPr>
      <w:r w:rsidRPr="00365569">
        <w:rPr>
          <w:rFonts w:ascii="Times New Roman" w:hAnsi="Times New Roman" w:cs="Times New Roman"/>
          <w:sz w:val="24"/>
          <w:szCs w:val="24"/>
        </w:rPr>
        <w:t>В ОБЛАСТИ ОБЕСПЕЧЕНИЯ БЕЗОПАСНОСТИ</w:t>
      </w:r>
    </w:p>
    <w:p w14:paraId="6798CB03" w14:textId="77777777" w:rsidR="00FB1D62" w:rsidRPr="00365569" w:rsidRDefault="00FB1D62" w:rsidP="00365569">
      <w:pPr>
        <w:pStyle w:val="ConsPlusNormal"/>
        <w:ind w:firstLine="540"/>
        <w:jc w:val="both"/>
        <w:rPr>
          <w:rFonts w:ascii="Times New Roman" w:hAnsi="Times New Roman" w:cs="Times New Roman"/>
          <w:sz w:val="24"/>
          <w:szCs w:val="24"/>
        </w:rPr>
      </w:pPr>
    </w:p>
    <w:p w14:paraId="6BB11106" w14:textId="77777777" w:rsidR="00FB1D62" w:rsidRPr="00365569" w:rsidRDefault="00FB1D62" w:rsidP="00365569">
      <w:pPr>
        <w:pStyle w:val="ConsPlusTitle"/>
        <w:ind w:firstLine="540"/>
        <w:jc w:val="both"/>
        <w:outlineLvl w:val="1"/>
        <w:rPr>
          <w:rFonts w:ascii="Times New Roman" w:hAnsi="Times New Roman" w:cs="Times New Roman"/>
          <w:sz w:val="24"/>
          <w:szCs w:val="24"/>
        </w:rPr>
      </w:pPr>
      <w:r w:rsidRPr="00365569">
        <w:rPr>
          <w:rFonts w:ascii="Times New Roman" w:hAnsi="Times New Roman" w:cs="Times New Roman"/>
          <w:sz w:val="24"/>
          <w:szCs w:val="24"/>
        </w:rPr>
        <w:t>Статья 8. Полномочия Президента Российской Федерации в области обеспечения безопасности</w:t>
      </w:r>
    </w:p>
    <w:p w14:paraId="70EBC174"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Президент Российской Федерации:</w:t>
      </w:r>
    </w:p>
    <w:p w14:paraId="1F6974C8"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1) определяет основные направления государственной политики в области обеспечения безопасности;</w:t>
      </w:r>
    </w:p>
    <w:p w14:paraId="2BB1EDF4"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 xml:space="preserve">2) утверждает </w:t>
      </w:r>
      <w:hyperlink r:id="rId7" w:history="1">
        <w:r w:rsidRPr="00365569">
          <w:rPr>
            <w:rFonts w:ascii="Times New Roman" w:hAnsi="Times New Roman" w:cs="Times New Roman"/>
            <w:sz w:val="24"/>
            <w:szCs w:val="24"/>
          </w:rPr>
          <w:t>стратегию</w:t>
        </w:r>
      </w:hyperlink>
      <w:r w:rsidRPr="00365569">
        <w:rPr>
          <w:rFonts w:ascii="Times New Roman" w:hAnsi="Times New Roman" w:cs="Times New Roman"/>
          <w:sz w:val="24"/>
          <w:szCs w:val="24"/>
        </w:rPr>
        <w:t xml:space="preserve"> национальной безопасности Российской Федерации, иные концептуальные и доктринальные документы в области обеспечения безопасности;</w:t>
      </w:r>
    </w:p>
    <w:p w14:paraId="6402868D"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3) формирует и возглавляет Совет Безопасности;</w:t>
      </w:r>
    </w:p>
    <w:p w14:paraId="4FF0B20D"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4) устанавливает компетенцию федеральных органов исполнительной власти в области обеспечения безопасности, руководство деятельностью которых он осуществляет;</w:t>
      </w:r>
    </w:p>
    <w:p w14:paraId="5FEB8CF7"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 xml:space="preserve">5) в порядке, установленном Федеральным конституционным </w:t>
      </w:r>
      <w:hyperlink r:id="rId8" w:history="1">
        <w:r w:rsidRPr="00365569">
          <w:rPr>
            <w:rFonts w:ascii="Times New Roman" w:hAnsi="Times New Roman" w:cs="Times New Roman"/>
            <w:sz w:val="24"/>
            <w:szCs w:val="24"/>
          </w:rPr>
          <w:t>законом</w:t>
        </w:r>
      </w:hyperlink>
      <w:r w:rsidRPr="00365569">
        <w:rPr>
          <w:rFonts w:ascii="Times New Roman" w:hAnsi="Times New Roman" w:cs="Times New Roman"/>
          <w:sz w:val="24"/>
          <w:szCs w:val="24"/>
        </w:rPr>
        <w:t xml:space="preserve"> от 30 мая 2001 года N 3-ФКЗ "О чрезвычайном положении", вводит на территории Российской Федерации или в отдельных ее местностях чрезвычайное положение, осуществляет полномочия в области обеспечения режима чрезвычайного положения;</w:t>
      </w:r>
    </w:p>
    <w:p w14:paraId="6A8BBD50"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6) принимает в соответствии с законодательством Российской Федерации:</w:t>
      </w:r>
    </w:p>
    <w:p w14:paraId="0DEAA13F"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 xml:space="preserve">а) решение о применении специальных экономических </w:t>
      </w:r>
      <w:hyperlink r:id="rId9" w:history="1">
        <w:r w:rsidRPr="00365569">
          <w:rPr>
            <w:rFonts w:ascii="Times New Roman" w:hAnsi="Times New Roman" w:cs="Times New Roman"/>
            <w:sz w:val="24"/>
            <w:szCs w:val="24"/>
          </w:rPr>
          <w:t>мер</w:t>
        </w:r>
      </w:hyperlink>
      <w:r w:rsidRPr="00365569">
        <w:rPr>
          <w:rFonts w:ascii="Times New Roman" w:hAnsi="Times New Roman" w:cs="Times New Roman"/>
          <w:sz w:val="24"/>
          <w:szCs w:val="24"/>
        </w:rPr>
        <w:t xml:space="preserve"> в целях обеспечения безопасности;</w:t>
      </w:r>
    </w:p>
    <w:p w14:paraId="7D38B909"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б) меры по защите граждан от преступных и иных противоправных действий, по противодействию терроризму и экстремизму;</w:t>
      </w:r>
    </w:p>
    <w:p w14:paraId="041F9598"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7) решает в соответствии с законодательством Российской Федерации вопросы, связанные с обеспечением защиты:</w:t>
      </w:r>
    </w:p>
    <w:p w14:paraId="4ABA9D7E"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а) информации и государственной тайны;</w:t>
      </w:r>
    </w:p>
    <w:p w14:paraId="7438CA3B"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б) населения и территорий от чрезвычайных ситуаций;</w:t>
      </w:r>
    </w:p>
    <w:p w14:paraId="41B32302"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 xml:space="preserve">8) осуществляет иные полномочия в области обеспечения безопасности, возложенные на него </w:t>
      </w:r>
      <w:hyperlink r:id="rId10" w:history="1">
        <w:r w:rsidRPr="00365569">
          <w:rPr>
            <w:rFonts w:ascii="Times New Roman" w:hAnsi="Times New Roman" w:cs="Times New Roman"/>
            <w:sz w:val="24"/>
            <w:szCs w:val="24"/>
          </w:rPr>
          <w:t>Конституцией</w:t>
        </w:r>
      </w:hyperlink>
      <w:r w:rsidRPr="00365569">
        <w:rPr>
          <w:rFonts w:ascii="Times New Roman" w:hAnsi="Times New Roman" w:cs="Times New Roman"/>
          <w:sz w:val="24"/>
          <w:szCs w:val="24"/>
        </w:rPr>
        <w:t xml:space="preserve"> Российской Федерации, федеральными конституционными законами и федеральными законами.</w:t>
      </w:r>
    </w:p>
    <w:p w14:paraId="1052DB05" w14:textId="77777777" w:rsidR="00FB1D62" w:rsidRPr="00365569" w:rsidRDefault="00FB1D62" w:rsidP="00365569">
      <w:pPr>
        <w:pStyle w:val="ConsPlusNormal"/>
        <w:ind w:firstLine="540"/>
        <w:jc w:val="both"/>
        <w:rPr>
          <w:rFonts w:ascii="Times New Roman" w:hAnsi="Times New Roman" w:cs="Times New Roman"/>
          <w:sz w:val="24"/>
          <w:szCs w:val="24"/>
        </w:rPr>
      </w:pPr>
    </w:p>
    <w:p w14:paraId="55A919BE" w14:textId="77777777" w:rsidR="00FB1D62" w:rsidRPr="00365569" w:rsidRDefault="00FB1D62" w:rsidP="00365569">
      <w:pPr>
        <w:pStyle w:val="ConsPlusTitle"/>
        <w:ind w:firstLine="540"/>
        <w:jc w:val="both"/>
        <w:outlineLvl w:val="1"/>
        <w:rPr>
          <w:rFonts w:ascii="Times New Roman" w:hAnsi="Times New Roman" w:cs="Times New Roman"/>
          <w:sz w:val="24"/>
          <w:szCs w:val="24"/>
        </w:rPr>
      </w:pPr>
      <w:r w:rsidRPr="00365569">
        <w:rPr>
          <w:rFonts w:ascii="Times New Roman" w:hAnsi="Times New Roman" w:cs="Times New Roman"/>
          <w:sz w:val="24"/>
          <w:szCs w:val="24"/>
        </w:rPr>
        <w:t>Статья 9. Полномочия палат Федерального Собрания Российской Федерации в области обеспечения безопасности</w:t>
      </w:r>
    </w:p>
    <w:p w14:paraId="5F453089"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1. Совет Федерации Федерального Собрания Российской Федерации:</w:t>
      </w:r>
    </w:p>
    <w:p w14:paraId="7C63EE87"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1) рассматривает принятые Государственной Думой Федерального Собрания Российской Федерации федеральные законы в области обеспечения безопасности;</w:t>
      </w:r>
    </w:p>
    <w:p w14:paraId="20C2AD6D"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2) утверждает указ Президента Российской Федерации о введении чрезвычайного положения.</w:t>
      </w:r>
    </w:p>
    <w:p w14:paraId="6783F627"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2. Государственная Дума Федерального Собрания Российской Федерации принимает федеральные законы в области обеспечения безопасности.</w:t>
      </w:r>
    </w:p>
    <w:p w14:paraId="4C8721EA" w14:textId="77777777" w:rsidR="00FB1D62" w:rsidRPr="00365569" w:rsidRDefault="00FB1D62" w:rsidP="00365569">
      <w:pPr>
        <w:pStyle w:val="ConsPlusNormal"/>
        <w:ind w:firstLine="540"/>
        <w:jc w:val="both"/>
        <w:rPr>
          <w:rFonts w:ascii="Times New Roman" w:hAnsi="Times New Roman" w:cs="Times New Roman"/>
          <w:sz w:val="24"/>
          <w:szCs w:val="24"/>
        </w:rPr>
      </w:pPr>
    </w:p>
    <w:p w14:paraId="772CEF7D" w14:textId="77777777" w:rsidR="00FB1D62" w:rsidRPr="00365569" w:rsidRDefault="00FB1D62" w:rsidP="00365569">
      <w:pPr>
        <w:pStyle w:val="ConsPlusTitle"/>
        <w:ind w:firstLine="540"/>
        <w:jc w:val="both"/>
        <w:outlineLvl w:val="1"/>
        <w:rPr>
          <w:rFonts w:ascii="Times New Roman" w:hAnsi="Times New Roman" w:cs="Times New Roman"/>
          <w:sz w:val="24"/>
          <w:szCs w:val="24"/>
        </w:rPr>
      </w:pPr>
      <w:r w:rsidRPr="00365569">
        <w:rPr>
          <w:rFonts w:ascii="Times New Roman" w:hAnsi="Times New Roman" w:cs="Times New Roman"/>
          <w:sz w:val="24"/>
          <w:szCs w:val="24"/>
        </w:rPr>
        <w:t xml:space="preserve">Статья 10. Полномочия Правительства Российской Федерации в области </w:t>
      </w:r>
      <w:r w:rsidRPr="00365569">
        <w:rPr>
          <w:rFonts w:ascii="Times New Roman" w:hAnsi="Times New Roman" w:cs="Times New Roman"/>
          <w:sz w:val="24"/>
          <w:szCs w:val="24"/>
        </w:rPr>
        <w:lastRenderedPageBreak/>
        <w:t>обеспечения безопасности</w:t>
      </w:r>
    </w:p>
    <w:p w14:paraId="3736FC1A"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Правительство Российской Федерации:</w:t>
      </w:r>
    </w:p>
    <w:p w14:paraId="53723F85"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1) участвует в определении основных направлений государственной политики в области обеспечения безопасности;</w:t>
      </w:r>
    </w:p>
    <w:p w14:paraId="60FBB57E"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2) формирует федеральные целевые программы в области обеспечения безопасности и обеспечивает их реализацию;</w:t>
      </w:r>
    </w:p>
    <w:p w14:paraId="336E9D5B"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3) устанавливает компетенцию федеральных органов исполнительной власти в области обеспечения безопасности, руководство деятельностью которых оно осуществляет;</w:t>
      </w:r>
    </w:p>
    <w:p w14:paraId="35978C31"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4) организует обеспечение федеральных органов исполнительной власти, органов исполнительной власти субъектов Российской Федерации, органов местного самоуправления средствами и ресурсами, необходимыми для выполнения задач в области обеспечения безопасности;</w:t>
      </w:r>
    </w:p>
    <w:p w14:paraId="11EA0F5E"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 xml:space="preserve">5) осуществляет иные полномочия в области обеспечения безопасности, возложенные на него </w:t>
      </w:r>
      <w:hyperlink r:id="rId11" w:history="1">
        <w:r w:rsidRPr="00365569">
          <w:rPr>
            <w:rFonts w:ascii="Times New Roman" w:hAnsi="Times New Roman" w:cs="Times New Roman"/>
            <w:sz w:val="24"/>
            <w:szCs w:val="24"/>
          </w:rPr>
          <w:t>Конституцией</w:t>
        </w:r>
      </w:hyperlink>
      <w:r w:rsidRPr="00365569">
        <w:rPr>
          <w:rFonts w:ascii="Times New Roman" w:hAnsi="Times New Roman" w:cs="Times New Roman"/>
          <w:sz w:val="24"/>
          <w:szCs w:val="24"/>
        </w:rPr>
        <w:t xml:space="preserve"> Российской Федерации, федеральными конституционными законами, федеральными законами и нормативными правовыми актами Президента Российской Федерации.</w:t>
      </w:r>
    </w:p>
    <w:p w14:paraId="5B5C3B46" w14:textId="77777777" w:rsidR="00FB1D62" w:rsidRPr="00365569" w:rsidRDefault="00FB1D62" w:rsidP="00365569">
      <w:pPr>
        <w:pStyle w:val="ConsPlusNormal"/>
        <w:ind w:firstLine="540"/>
        <w:jc w:val="both"/>
        <w:rPr>
          <w:rFonts w:ascii="Times New Roman" w:hAnsi="Times New Roman" w:cs="Times New Roman"/>
          <w:sz w:val="24"/>
          <w:szCs w:val="24"/>
        </w:rPr>
      </w:pPr>
    </w:p>
    <w:p w14:paraId="7C5ADA1F" w14:textId="77777777" w:rsidR="00FB1D62" w:rsidRPr="00365569" w:rsidRDefault="00FB1D62" w:rsidP="00365569">
      <w:pPr>
        <w:pStyle w:val="ConsPlusTitle"/>
        <w:ind w:firstLine="540"/>
        <w:jc w:val="both"/>
        <w:outlineLvl w:val="1"/>
        <w:rPr>
          <w:rFonts w:ascii="Times New Roman" w:hAnsi="Times New Roman" w:cs="Times New Roman"/>
          <w:sz w:val="24"/>
          <w:szCs w:val="24"/>
        </w:rPr>
      </w:pPr>
      <w:r w:rsidRPr="00365569">
        <w:rPr>
          <w:rFonts w:ascii="Times New Roman" w:hAnsi="Times New Roman" w:cs="Times New Roman"/>
          <w:sz w:val="24"/>
          <w:szCs w:val="24"/>
        </w:rPr>
        <w:t>Статья 11. Полномочия федеральных органов исполнительной власти в области обеспечения безопасности</w:t>
      </w:r>
    </w:p>
    <w:p w14:paraId="6AD9C726"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 xml:space="preserve">Федеральные органы исполнительной власти выполняют задачи в области обеспечения безопасности в соответствии с </w:t>
      </w:r>
      <w:hyperlink r:id="rId12" w:history="1">
        <w:r w:rsidRPr="00365569">
          <w:rPr>
            <w:rFonts w:ascii="Times New Roman" w:hAnsi="Times New Roman" w:cs="Times New Roman"/>
            <w:sz w:val="24"/>
            <w:szCs w:val="24"/>
          </w:rPr>
          <w:t>Конституцией</w:t>
        </w:r>
      </w:hyperlink>
      <w:r w:rsidRPr="00365569">
        <w:rPr>
          <w:rFonts w:ascii="Times New Roman" w:hAnsi="Times New Roman" w:cs="Times New Roman"/>
          <w:sz w:val="24"/>
          <w:szCs w:val="24"/>
        </w:rPr>
        <w:t xml:space="preserve">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w:t>
      </w:r>
    </w:p>
    <w:p w14:paraId="3FB9E88D" w14:textId="77777777" w:rsidR="00FB1D62" w:rsidRPr="00365569" w:rsidRDefault="00FB1D62" w:rsidP="00365569">
      <w:pPr>
        <w:pStyle w:val="ConsPlusNormal"/>
        <w:ind w:firstLine="540"/>
        <w:jc w:val="both"/>
        <w:rPr>
          <w:rFonts w:ascii="Times New Roman" w:hAnsi="Times New Roman" w:cs="Times New Roman"/>
          <w:sz w:val="24"/>
          <w:szCs w:val="24"/>
        </w:rPr>
      </w:pPr>
    </w:p>
    <w:p w14:paraId="5A1B4ADA" w14:textId="77777777" w:rsidR="00FB1D62" w:rsidRPr="00365569" w:rsidRDefault="00FB1D62" w:rsidP="00365569">
      <w:pPr>
        <w:pStyle w:val="ConsPlusTitle"/>
        <w:ind w:firstLine="540"/>
        <w:jc w:val="both"/>
        <w:outlineLvl w:val="1"/>
        <w:rPr>
          <w:rFonts w:ascii="Times New Roman" w:hAnsi="Times New Roman" w:cs="Times New Roman"/>
          <w:sz w:val="24"/>
          <w:szCs w:val="24"/>
        </w:rPr>
      </w:pPr>
      <w:r w:rsidRPr="00365569">
        <w:rPr>
          <w:rFonts w:ascii="Times New Roman" w:hAnsi="Times New Roman" w:cs="Times New Roman"/>
          <w:sz w:val="24"/>
          <w:szCs w:val="24"/>
        </w:rPr>
        <w:t>Статья 12. Функции органов государственной власти субъектов Российской Федерации и органов местного самоуправления в области обеспечения безопасности</w:t>
      </w:r>
    </w:p>
    <w:p w14:paraId="5B4A0910"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Органы государственной власти субъектов Российской Федерации и органы местного самоуправления в пределах своей компетенции обеспечивают исполнение законодательства Российской Федерации в области обеспечения безопасности.</w:t>
      </w:r>
    </w:p>
    <w:p w14:paraId="424AA000" w14:textId="77777777" w:rsidR="00FB1D62" w:rsidRPr="00365569" w:rsidRDefault="00FB1D62" w:rsidP="00365569">
      <w:pPr>
        <w:pStyle w:val="ConsPlusNormal"/>
        <w:ind w:firstLine="540"/>
        <w:jc w:val="both"/>
        <w:rPr>
          <w:rFonts w:ascii="Times New Roman" w:hAnsi="Times New Roman" w:cs="Times New Roman"/>
          <w:sz w:val="24"/>
          <w:szCs w:val="24"/>
        </w:rPr>
      </w:pPr>
    </w:p>
    <w:p w14:paraId="43E8FD23" w14:textId="77777777" w:rsidR="00FB1D62" w:rsidRPr="00365569" w:rsidRDefault="00FB1D62" w:rsidP="00365569">
      <w:pPr>
        <w:pStyle w:val="ConsPlusTitle"/>
        <w:jc w:val="center"/>
        <w:outlineLvl w:val="0"/>
        <w:rPr>
          <w:rFonts w:ascii="Times New Roman" w:hAnsi="Times New Roman" w:cs="Times New Roman"/>
          <w:sz w:val="24"/>
          <w:szCs w:val="24"/>
        </w:rPr>
      </w:pPr>
      <w:r w:rsidRPr="00365569">
        <w:rPr>
          <w:rFonts w:ascii="Times New Roman" w:hAnsi="Times New Roman" w:cs="Times New Roman"/>
          <w:sz w:val="24"/>
          <w:szCs w:val="24"/>
        </w:rPr>
        <w:t>Глава 3. СТАТУС СОВЕТА БЕЗОПАСНОСТИ</w:t>
      </w:r>
    </w:p>
    <w:p w14:paraId="5C43F916" w14:textId="77777777" w:rsidR="00FB1D62" w:rsidRPr="00365569" w:rsidRDefault="00FB1D62" w:rsidP="00365569">
      <w:pPr>
        <w:pStyle w:val="ConsPlusNormal"/>
        <w:ind w:firstLine="540"/>
        <w:jc w:val="both"/>
        <w:rPr>
          <w:rFonts w:ascii="Times New Roman" w:hAnsi="Times New Roman" w:cs="Times New Roman"/>
          <w:sz w:val="24"/>
          <w:szCs w:val="24"/>
        </w:rPr>
      </w:pPr>
    </w:p>
    <w:p w14:paraId="36B7A4DF" w14:textId="77777777" w:rsidR="00FB1D62" w:rsidRPr="00365569" w:rsidRDefault="00FB1D62" w:rsidP="00365569">
      <w:pPr>
        <w:pStyle w:val="ConsPlusTitle"/>
        <w:ind w:firstLine="540"/>
        <w:jc w:val="both"/>
        <w:outlineLvl w:val="1"/>
        <w:rPr>
          <w:rFonts w:ascii="Times New Roman" w:hAnsi="Times New Roman" w:cs="Times New Roman"/>
          <w:sz w:val="24"/>
          <w:szCs w:val="24"/>
        </w:rPr>
      </w:pPr>
      <w:r w:rsidRPr="00365569">
        <w:rPr>
          <w:rFonts w:ascii="Times New Roman" w:hAnsi="Times New Roman" w:cs="Times New Roman"/>
          <w:sz w:val="24"/>
          <w:szCs w:val="24"/>
        </w:rPr>
        <w:t>Статья 13. Совет Безопасности</w:t>
      </w:r>
    </w:p>
    <w:p w14:paraId="4012CC76"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1. Совет Безопасности является конституционным совещательным органом, осуществляющим подготовку решений Президента Российской Федерации по вопросам обеспечения безопасности, организации обороны, военного строительства, оборонного производства, военно-технического сотрудничества Российской Федерации с иностранными государствами, по иным вопросам, связанным с защитой конституционного строя, суверенитета, независимости и территориальной целостности Российской Федерации, а также по вопросам международного сотрудничества в области обеспечения безопасности.</w:t>
      </w:r>
    </w:p>
    <w:p w14:paraId="2C3AA4EF"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2. Совет Безопасности формируется и возглавляется Президентом Российской Федерации.</w:t>
      </w:r>
    </w:p>
    <w:p w14:paraId="60D62509"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 xml:space="preserve">3. </w:t>
      </w:r>
      <w:hyperlink r:id="rId13" w:history="1">
        <w:r w:rsidRPr="00365569">
          <w:rPr>
            <w:rFonts w:ascii="Times New Roman" w:hAnsi="Times New Roman" w:cs="Times New Roman"/>
            <w:sz w:val="24"/>
            <w:szCs w:val="24"/>
          </w:rPr>
          <w:t>Положение</w:t>
        </w:r>
      </w:hyperlink>
      <w:r w:rsidRPr="00365569">
        <w:rPr>
          <w:rFonts w:ascii="Times New Roman" w:hAnsi="Times New Roman" w:cs="Times New Roman"/>
          <w:sz w:val="24"/>
          <w:szCs w:val="24"/>
        </w:rPr>
        <w:t xml:space="preserve"> о Совете Безопасности Российской Федерации утверждается Президентом Российской Федерации.</w:t>
      </w:r>
    </w:p>
    <w:p w14:paraId="1257BDAA"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 xml:space="preserve">4. В целях реализации задач и функций Совета Безопасности Президентом Российской Федерации могут создаваться рабочие </w:t>
      </w:r>
      <w:hyperlink r:id="rId14" w:history="1">
        <w:r w:rsidRPr="00365569">
          <w:rPr>
            <w:rFonts w:ascii="Times New Roman" w:hAnsi="Times New Roman" w:cs="Times New Roman"/>
            <w:sz w:val="24"/>
            <w:szCs w:val="24"/>
          </w:rPr>
          <w:t>органы</w:t>
        </w:r>
      </w:hyperlink>
      <w:r w:rsidRPr="00365569">
        <w:rPr>
          <w:rFonts w:ascii="Times New Roman" w:hAnsi="Times New Roman" w:cs="Times New Roman"/>
          <w:sz w:val="24"/>
          <w:szCs w:val="24"/>
        </w:rPr>
        <w:t xml:space="preserve"> Совета Безопасности и </w:t>
      </w:r>
      <w:hyperlink r:id="rId15" w:history="1">
        <w:r w:rsidRPr="00365569">
          <w:rPr>
            <w:rFonts w:ascii="Times New Roman" w:hAnsi="Times New Roman" w:cs="Times New Roman"/>
            <w:sz w:val="24"/>
            <w:szCs w:val="24"/>
          </w:rPr>
          <w:t>аппарат</w:t>
        </w:r>
      </w:hyperlink>
      <w:r w:rsidRPr="00365569">
        <w:rPr>
          <w:rFonts w:ascii="Times New Roman" w:hAnsi="Times New Roman" w:cs="Times New Roman"/>
          <w:sz w:val="24"/>
          <w:szCs w:val="24"/>
        </w:rPr>
        <w:t xml:space="preserve"> Совета Безопасности.</w:t>
      </w:r>
    </w:p>
    <w:p w14:paraId="4B13CBBE" w14:textId="77777777" w:rsidR="00FB1D62" w:rsidRPr="00365569" w:rsidRDefault="00FB1D62" w:rsidP="00365569">
      <w:pPr>
        <w:pStyle w:val="ConsPlusNormal"/>
        <w:ind w:firstLine="540"/>
        <w:jc w:val="both"/>
        <w:rPr>
          <w:rFonts w:ascii="Times New Roman" w:hAnsi="Times New Roman" w:cs="Times New Roman"/>
          <w:sz w:val="24"/>
          <w:szCs w:val="24"/>
        </w:rPr>
      </w:pPr>
    </w:p>
    <w:p w14:paraId="517C1F93" w14:textId="77777777" w:rsidR="00FB1D62" w:rsidRPr="00365569" w:rsidRDefault="00FB1D62" w:rsidP="00365569">
      <w:pPr>
        <w:pStyle w:val="ConsPlusTitle"/>
        <w:ind w:firstLine="540"/>
        <w:jc w:val="both"/>
        <w:outlineLvl w:val="1"/>
        <w:rPr>
          <w:rFonts w:ascii="Times New Roman" w:hAnsi="Times New Roman" w:cs="Times New Roman"/>
          <w:sz w:val="24"/>
          <w:szCs w:val="24"/>
        </w:rPr>
      </w:pPr>
      <w:r w:rsidRPr="00365569">
        <w:rPr>
          <w:rFonts w:ascii="Times New Roman" w:hAnsi="Times New Roman" w:cs="Times New Roman"/>
          <w:sz w:val="24"/>
          <w:szCs w:val="24"/>
        </w:rPr>
        <w:t>Статья 14. Основные задачи и функции Совета Безопасности</w:t>
      </w:r>
    </w:p>
    <w:p w14:paraId="62A76E62"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1. Основными задачами Совета Безопасности являются:</w:t>
      </w:r>
    </w:p>
    <w:p w14:paraId="4C429206"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lastRenderedPageBreak/>
        <w:t>1) обеспечение условий для осуществления Президентом Российской Федерации полномочий в области обеспечения безопасности;</w:t>
      </w:r>
    </w:p>
    <w:p w14:paraId="30E8C3A7"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2) формирование государственной политики в области обеспечения безопасности и контроль за ее реализацией;</w:t>
      </w:r>
    </w:p>
    <w:p w14:paraId="6CA69E7B"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3) прогнозирование, выявление, анализ и оценка угроз безопасности, оценка военной опасности и военной угрозы, выработка мер по их нейтрализации;</w:t>
      </w:r>
    </w:p>
    <w:p w14:paraId="4F1AB318"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4) подготовка предложений Президенту Российской Федерации:</w:t>
      </w:r>
    </w:p>
    <w:p w14:paraId="4E557476"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а) о мерах по предупреждению и ликвидации чрезвычайных ситуаций и преодолению их последствий;</w:t>
      </w:r>
    </w:p>
    <w:p w14:paraId="3F61BD6A"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 xml:space="preserve">б) о применении специальных экономических </w:t>
      </w:r>
      <w:hyperlink r:id="rId16" w:history="1">
        <w:r w:rsidRPr="00365569">
          <w:rPr>
            <w:rFonts w:ascii="Times New Roman" w:hAnsi="Times New Roman" w:cs="Times New Roman"/>
            <w:sz w:val="24"/>
            <w:szCs w:val="24"/>
          </w:rPr>
          <w:t>мер</w:t>
        </w:r>
      </w:hyperlink>
      <w:r w:rsidRPr="00365569">
        <w:rPr>
          <w:rFonts w:ascii="Times New Roman" w:hAnsi="Times New Roman" w:cs="Times New Roman"/>
          <w:sz w:val="24"/>
          <w:szCs w:val="24"/>
        </w:rPr>
        <w:t xml:space="preserve"> в целях обеспечения безопасности;</w:t>
      </w:r>
    </w:p>
    <w:p w14:paraId="23AC7097"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в) о введении, продлении и об отмене чрезвычайного положения;</w:t>
      </w:r>
    </w:p>
    <w:p w14:paraId="2968059B"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 xml:space="preserve">5) координация деятельности федеральных органов исполнительной власти и органов исполнительной власти субъектов Российской Федерации </w:t>
      </w:r>
      <w:proofErr w:type="gramStart"/>
      <w:r w:rsidRPr="00365569">
        <w:rPr>
          <w:rFonts w:ascii="Times New Roman" w:hAnsi="Times New Roman" w:cs="Times New Roman"/>
          <w:sz w:val="24"/>
          <w:szCs w:val="24"/>
        </w:rPr>
        <w:t>по реализации</w:t>
      </w:r>
      <w:proofErr w:type="gramEnd"/>
      <w:r w:rsidRPr="00365569">
        <w:rPr>
          <w:rFonts w:ascii="Times New Roman" w:hAnsi="Times New Roman" w:cs="Times New Roman"/>
          <w:sz w:val="24"/>
          <w:szCs w:val="24"/>
        </w:rPr>
        <w:t xml:space="preserve"> принятых Президентом Российской Федерации решений в области обеспечения безопасности;</w:t>
      </w:r>
    </w:p>
    <w:p w14:paraId="16ABE05B"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6) оценка эффективности деятельности федеральных органов исполнительной власти в области обеспечения безопасности.</w:t>
      </w:r>
    </w:p>
    <w:p w14:paraId="5ACABCC1"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2. Основными функциями Совета Безопасности являются:</w:t>
      </w:r>
    </w:p>
    <w:p w14:paraId="2EB80CB5"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1) рассмотрение вопросов обеспечения безопасности, организации обороны, военного строительства, оборонного производства, военно-технического сотрудничества Российской Федерации с иностранными государствами, иных вопросов, связанных с защитой конституционного строя, суверенитета, независимости и территориальной целостности Российской Федерации, а также вопросов международного сотрудничества в области обеспечения безопасности;</w:t>
      </w:r>
    </w:p>
    <w:p w14:paraId="65CC585D"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2) анализ информации о реализации основных направлений государственной политики в области обеспечения безопасности, о социально-политической и об экономической ситуации в стране, о соблюдении прав и свобод человека и гражданина;</w:t>
      </w:r>
    </w:p>
    <w:p w14:paraId="6B66D51A"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3) разработка и уточнение стратегии национальной безопасности Российской Федерации, иных концептуальных и доктринальных документов, а также критериев и показателей обеспечения национальной безопасности;</w:t>
      </w:r>
    </w:p>
    <w:p w14:paraId="630A472C"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4) осуществление стратегического планирования в области обеспечения безопасности;</w:t>
      </w:r>
    </w:p>
    <w:p w14:paraId="1C593F39"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5) рассмотрение проектов законодательных и иных нормативных правовых актов Российской Федерации по вопросам, отнесенным к ведению Совета Безопасности;</w:t>
      </w:r>
    </w:p>
    <w:p w14:paraId="26DB3830"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6) подготовка проектов нормативных правовых актов Президента Российской Федерации по вопросам обеспечения безопасности и осуществления контроля деятельности федеральных органов исполнительной власти в области обеспечения безопасности;</w:t>
      </w:r>
    </w:p>
    <w:p w14:paraId="4307520B"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7) организация работы по подготовке федеральных программ в области обеспечения безопасности и осуществление контроля за их реализацией;</w:t>
      </w:r>
    </w:p>
    <w:p w14:paraId="0AE34A37"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8) организация научных исследований по вопросам, отнесенным к ведению Совета Безопасности.</w:t>
      </w:r>
    </w:p>
    <w:p w14:paraId="4CA2C7C4"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3. Президент Российской Федерации может возложить на Совет Безопасности иные задачи и функции в соответствии с законодательством Российской Федерации.</w:t>
      </w:r>
    </w:p>
    <w:p w14:paraId="1BD6955A" w14:textId="77777777" w:rsidR="00FB1D62" w:rsidRPr="00365569" w:rsidRDefault="00FB1D62" w:rsidP="00365569">
      <w:pPr>
        <w:pStyle w:val="ConsPlusNormal"/>
        <w:ind w:firstLine="540"/>
        <w:jc w:val="both"/>
        <w:rPr>
          <w:rFonts w:ascii="Times New Roman" w:hAnsi="Times New Roman" w:cs="Times New Roman"/>
          <w:sz w:val="24"/>
          <w:szCs w:val="24"/>
        </w:rPr>
      </w:pPr>
    </w:p>
    <w:p w14:paraId="122C6DCC" w14:textId="77777777" w:rsidR="00FB1D62" w:rsidRPr="00365569" w:rsidRDefault="00FB1D62" w:rsidP="00365569">
      <w:pPr>
        <w:pStyle w:val="ConsPlusTitle"/>
        <w:ind w:firstLine="540"/>
        <w:jc w:val="both"/>
        <w:outlineLvl w:val="1"/>
        <w:rPr>
          <w:rFonts w:ascii="Times New Roman" w:hAnsi="Times New Roman" w:cs="Times New Roman"/>
          <w:sz w:val="24"/>
          <w:szCs w:val="24"/>
        </w:rPr>
      </w:pPr>
      <w:r w:rsidRPr="00365569">
        <w:rPr>
          <w:rFonts w:ascii="Times New Roman" w:hAnsi="Times New Roman" w:cs="Times New Roman"/>
          <w:sz w:val="24"/>
          <w:szCs w:val="24"/>
        </w:rPr>
        <w:t>Статья 15. Состав Совета Безопасности</w:t>
      </w:r>
    </w:p>
    <w:p w14:paraId="4B73C6A7"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 xml:space="preserve">1. В </w:t>
      </w:r>
      <w:hyperlink r:id="rId17" w:history="1">
        <w:r w:rsidRPr="00365569">
          <w:rPr>
            <w:rFonts w:ascii="Times New Roman" w:hAnsi="Times New Roman" w:cs="Times New Roman"/>
            <w:sz w:val="24"/>
            <w:szCs w:val="24"/>
          </w:rPr>
          <w:t>состав</w:t>
        </w:r>
      </w:hyperlink>
      <w:r w:rsidRPr="00365569">
        <w:rPr>
          <w:rFonts w:ascii="Times New Roman" w:hAnsi="Times New Roman" w:cs="Times New Roman"/>
          <w:sz w:val="24"/>
          <w:szCs w:val="24"/>
        </w:rPr>
        <w:t xml:space="preserve"> Совета Безопасности входят Председатель Совета Безопасности Российской Федерации, которым по должности является Президент Российской Федерации; Секретарь Совета Безопасности Российской Федерации (далее - Секретарь Совета Безопасности); постоянные члены Совета Безопасности и члены Совета Безопасности.</w:t>
      </w:r>
    </w:p>
    <w:p w14:paraId="3398DEEB"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 xml:space="preserve">2. Постоянные члены Совета Безопасности входят в состав Совета Безопасности по должности в порядке, определяемом Президентом Российской Федерации. Секретарь </w:t>
      </w:r>
      <w:r w:rsidRPr="00365569">
        <w:rPr>
          <w:rFonts w:ascii="Times New Roman" w:hAnsi="Times New Roman" w:cs="Times New Roman"/>
          <w:sz w:val="24"/>
          <w:szCs w:val="24"/>
        </w:rPr>
        <w:lastRenderedPageBreak/>
        <w:t>Совета Безопасности входит в число постоянных членов Совета Безопасности.</w:t>
      </w:r>
    </w:p>
    <w:p w14:paraId="0AACA694"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3. Члены Совета Безопасности назначаются Президентом Российской Федерации в порядке, им определяемом.</w:t>
      </w:r>
    </w:p>
    <w:p w14:paraId="1C7F4100"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4. Члены Совета Безопасности принимают участие в заседаниях Совета Безопасности с правом совещательного голоса.</w:t>
      </w:r>
    </w:p>
    <w:p w14:paraId="58ED708B"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5. Секретарем Совета Безопасности, постоянными членами Совета Безопасности и членами Совета Безопасности могут быть граждане Российской Федерации, не имеющие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14:paraId="280372A4" w14:textId="77777777" w:rsidR="00FB1D62" w:rsidRPr="00365569" w:rsidRDefault="00FB1D62" w:rsidP="00365569">
      <w:pPr>
        <w:pStyle w:val="ConsPlusNormal"/>
        <w:ind w:firstLine="540"/>
        <w:jc w:val="both"/>
        <w:rPr>
          <w:rFonts w:ascii="Times New Roman" w:hAnsi="Times New Roman" w:cs="Times New Roman"/>
          <w:sz w:val="24"/>
          <w:szCs w:val="24"/>
        </w:rPr>
      </w:pPr>
    </w:p>
    <w:p w14:paraId="2751D7DE" w14:textId="77777777" w:rsidR="00FB1D62" w:rsidRPr="00365569" w:rsidRDefault="00FB1D62" w:rsidP="00365569">
      <w:pPr>
        <w:pStyle w:val="ConsPlusTitle"/>
        <w:ind w:firstLine="540"/>
        <w:jc w:val="both"/>
        <w:outlineLvl w:val="1"/>
        <w:rPr>
          <w:rFonts w:ascii="Times New Roman" w:hAnsi="Times New Roman" w:cs="Times New Roman"/>
          <w:sz w:val="24"/>
          <w:szCs w:val="24"/>
        </w:rPr>
      </w:pPr>
      <w:r w:rsidRPr="00365569">
        <w:rPr>
          <w:rFonts w:ascii="Times New Roman" w:hAnsi="Times New Roman" w:cs="Times New Roman"/>
          <w:sz w:val="24"/>
          <w:szCs w:val="24"/>
        </w:rPr>
        <w:t>Статья 16. Секретарь Совета Безопасности</w:t>
      </w:r>
    </w:p>
    <w:p w14:paraId="069C2A3C"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1. Секретарь Совета Безопасности является должностным лицом, обеспечивающим реализацию возложенных на Совет Безопасности задач и функций.</w:t>
      </w:r>
    </w:p>
    <w:p w14:paraId="300CE9E8"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2. Секретарь Совета Безопасности назначается на должность и освобождается от должности Президентом Российской Федерации, которому подчиняется непосредственно.</w:t>
      </w:r>
    </w:p>
    <w:p w14:paraId="7A764644"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 xml:space="preserve">3. </w:t>
      </w:r>
      <w:hyperlink r:id="rId18" w:history="1">
        <w:r w:rsidRPr="00365569">
          <w:rPr>
            <w:rFonts w:ascii="Times New Roman" w:hAnsi="Times New Roman" w:cs="Times New Roman"/>
            <w:sz w:val="24"/>
            <w:szCs w:val="24"/>
          </w:rPr>
          <w:t>Полномочия</w:t>
        </w:r>
      </w:hyperlink>
      <w:r w:rsidRPr="00365569">
        <w:rPr>
          <w:rFonts w:ascii="Times New Roman" w:hAnsi="Times New Roman" w:cs="Times New Roman"/>
          <w:sz w:val="24"/>
          <w:szCs w:val="24"/>
        </w:rPr>
        <w:t xml:space="preserve"> Секретаря Совета Безопасности определяются Президентом Российской Федерации.</w:t>
      </w:r>
    </w:p>
    <w:p w14:paraId="26728881"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4. Секретарь Совета Безопасности обязан сообщать в порядке, предусмотренном указами Президента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14:paraId="12EB82A0" w14:textId="77777777" w:rsidR="00FB1D62" w:rsidRPr="00365569" w:rsidRDefault="00FB1D62" w:rsidP="00365569">
      <w:pPr>
        <w:pStyle w:val="ConsPlusNormal"/>
        <w:jc w:val="both"/>
        <w:rPr>
          <w:rFonts w:ascii="Times New Roman" w:hAnsi="Times New Roman" w:cs="Times New Roman"/>
          <w:sz w:val="24"/>
          <w:szCs w:val="24"/>
        </w:rPr>
      </w:pPr>
      <w:r w:rsidRPr="00365569">
        <w:rPr>
          <w:rFonts w:ascii="Times New Roman" w:hAnsi="Times New Roman" w:cs="Times New Roman"/>
          <w:sz w:val="24"/>
          <w:szCs w:val="24"/>
        </w:rPr>
        <w:t xml:space="preserve">(часть 4 введена Федеральным </w:t>
      </w:r>
      <w:hyperlink r:id="rId19" w:history="1">
        <w:r w:rsidRPr="00365569">
          <w:rPr>
            <w:rFonts w:ascii="Times New Roman" w:hAnsi="Times New Roman" w:cs="Times New Roman"/>
            <w:sz w:val="24"/>
            <w:szCs w:val="24"/>
          </w:rPr>
          <w:t>законом</w:t>
        </w:r>
      </w:hyperlink>
      <w:r w:rsidRPr="00365569">
        <w:rPr>
          <w:rFonts w:ascii="Times New Roman" w:hAnsi="Times New Roman" w:cs="Times New Roman"/>
          <w:sz w:val="24"/>
          <w:szCs w:val="24"/>
        </w:rPr>
        <w:t xml:space="preserve"> от 05.10.2015 N 285-ФЗ)</w:t>
      </w:r>
    </w:p>
    <w:p w14:paraId="6FFEEBB8" w14:textId="77777777" w:rsidR="00FB1D62" w:rsidRPr="00365569" w:rsidRDefault="00FB1D62" w:rsidP="00365569">
      <w:pPr>
        <w:pStyle w:val="ConsPlusNormal"/>
        <w:ind w:firstLine="540"/>
        <w:jc w:val="both"/>
        <w:rPr>
          <w:rFonts w:ascii="Times New Roman" w:hAnsi="Times New Roman" w:cs="Times New Roman"/>
          <w:sz w:val="24"/>
          <w:szCs w:val="24"/>
        </w:rPr>
      </w:pPr>
    </w:p>
    <w:p w14:paraId="21A5E982" w14:textId="77777777" w:rsidR="00FB1D62" w:rsidRPr="00365569" w:rsidRDefault="00FB1D62" w:rsidP="00365569">
      <w:pPr>
        <w:pStyle w:val="ConsPlusTitle"/>
        <w:ind w:firstLine="540"/>
        <w:jc w:val="both"/>
        <w:outlineLvl w:val="1"/>
        <w:rPr>
          <w:rFonts w:ascii="Times New Roman" w:hAnsi="Times New Roman" w:cs="Times New Roman"/>
          <w:sz w:val="24"/>
          <w:szCs w:val="24"/>
        </w:rPr>
      </w:pPr>
      <w:r w:rsidRPr="00365569">
        <w:rPr>
          <w:rFonts w:ascii="Times New Roman" w:hAnsi="Times New Roman" w:cs="Times New Roman"/>
          <w:sz w:val="24"/>
          <w:szCs w:val="24"/>
        </w:rPr>
        <w:t>Статья 17. Организация деятельности Совета Безопасности</w:t>
      </w:r>
    </w:p>
    <w:p w14:paraId="7C6E2CA1"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1. Деятельность Совета Безопасности осуществляется в форме заседаний и совещаний.</w:t>
      </w:r>
    </w:p>
    <w:p w14:paraId="29B3089D"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 xml:space="preserve">2. </w:t>
      </w:r>
      <w:hyperlink r:id="rId20" w:history="1">
        <w:r w:rsidRPr="00365569">
          <w:rPr>
            <w:rFonts w:ascii="Times New Roman" w:hAnsi="Times New Roman" w:cs="Times New Roman"/>
            <w:sz w:val="24"/>
            <w:szCs w:val="24"/>
          </w:rPr>
          <w:t>Порядок</w:t>
        </w:r>
      </w:hyperlink>
      <w:r w:rsidRPr="00365569">
        <w:rPr>
          <w:rFonts w:ascii="Times New Roman" w:hAnsi="Times New Roman" w:cs="Times New Roman"/>
          <w:sz w:val="24"/>
          <w:szCs w:val="24"/>
        </w:rPr>
        <w:t xml:space="preserve"> организации и проведения заседаний и совещаний Совета Безопасности определяется Президентом Российской Федерации.</w:t>
      </w:r>
    </w:p>
    <w:p w14:paraId="545E26B5" w14:textId="77777777" w:rsidR="00FB1D62" w:rsidRPr="00365569" w:rsidRDefault="00FB1D62" w:rsidP="00365569">
      <w:pPr>
        <w:pStyle w:val="ConsPlusNormal"/>
        <w:ind w:firstLine="540"/>
        <w:jc w:val="both"/>
        <w:rPr>
          <w:rFonts w:ascii="Times New Roman" w:hAnsi="Times New Roman" w:cs="Times New Roman"/>
          <w:sz w:val="24"/>
          <w:szCs w:val="24"/>
        </w:rPr>
      </w:pPr>
    </w:p>
    <w:p w14:paraId="3AFFC605" w14:textId="77777777" w:rsidR="00FB1D62" w:rsidRPr="00365569" w:rsidRDefault="00FB1D62" w:rsidP="00365569">
      <w:pPr>
        <w:pStyle w:val="ConsPlusTitle"/>
        <w:ind w:firstLine="540"/>
        <w:jc w:val="both"/>
        <w:outlineLvl w:val="1"/>
        <w:rPr>
          <w:rFonts w:ascii="Times New Roman" w:hAnsi="Times New Roman" w:cs="Times New Roman"/>
          <w:sz w:val="24"/>
          <w:szCs w:val="24"/>
        </w:rPr>
      </w:pPr>
      <w:r w:rsidRPr="00365569">
        <w:rPr>
          <w:rFonts w:ascii="Times New Roman" w:hAnsi="Times New Roman" w:cs="Times New Roman"/>
          <w:sz w:val="24"/>
          <w:szCs w:val="24"/>
        </w:rPr>
        <w:t>Статья 18. Решения Совета Безопасности</w:t>
      </w:r>
    </w:p>
    <w:p w14:paraId="55A4CB83"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 xml:space="preserve">1. Решения Совета Безопасности принимаются на его заседаниях и совещаниях постоянными членами Совета Безопасности в </w:t>
      </w:r>
      <w:hyperlink r:id="rId21" w:history="1">
        <w:r w:rsidRPr="00365569">
          <w:rPr>
            <w:rFonts w:ascii="Times New Roman" w:hAnsi="Times New Roman" w:cs="Times New Roman"/>
            <w:sz w:val="24"/>
            <w:szCs w:val="24"/>
          </w:rPr>
          <w:t>порядке</w:t>
        </w:r>
      </w:hyperlink>
      <w:r w:rsidRPr="00365569">
        <w:rPr>
          <w:rFonts w:ascii="Times New Roman" w:hAnsi="Times New Roman" w:cs="Times New Roman"/>
          <w:sz w:val="24"/>
          <w:szCs w:val="24"/>
        </w:rPr>
        <w:t>, определяемом Президентом Российской Федерации. Постоянные члены Совета Безопасности обладают равными правами при принятии решений.</w:t>
      </w:r>
    </w:p>
    <w:p w14:paraId="2E204D50"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2. Решения Совета Безопасности вступают в силу после их утверждения Президентом Российской Федерации.</w:t>
      </w:r>
    </w:p>
    <w:p w14:paraId="2842CA82"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3. Вступившие в силу решения Совета Безопасности обязательны для исполнения государственными органами и должностными лицами.</w:t>
      </w:r>
    </w:p>
    <w:p w14:paraId="255FABE7"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4. В целях реализации решений Совета Безопасности Президентом Российской Федерации могут издаваться указы и распоряжения.</w:t>
      </w:r>
    </w:p>
    <w:p w14:paraId="62528C1E" w14:textId="77777777" w:rsidR="00FB1D62" w:rsidRPr="00365569" w:rsidRDefault="00FB1D62" w:rsidP="00365569">
      <w:pPr>
        <w:pStyle w:val="ConsPlusNormal"/>
        <w:ind w:firstLine="540"/>
        <w:jc w:val="both"/>
        <w:rPr>
          <w:rFonts w:ascii="Times New Roman" w:hAnsi="Times New Roman" w:cs="Times New Roman"/>
          <w:sz w:val="24"/>
          <w:szCs w:val="24"/>
        </w:rPr>
      </w:pPr>
    </w:p>
    <w:p w14:paraId="13D63484" w14:textId="77777777" w:rsidR="00FB1D62" w:rsidRPr="00365569" w:rsidRDefault="00FB1D62" w:rsidP="00365569">
      <w:pPr>
        <w:pStyle w:val="ConsPlusTitle"/>
        <w:jc w:val="center"/>
        <w:outlineLvl w:val="0"/>
        <w:rPr>
          <w:rFonts w:ascii="Times New Roman" w:hAnsi="Times New Roman" w:cs="Times New Roman"/>
          <w:sz w:val="24"/>
          <w:szCs w:val="24"/>
        </w:rPr>
      </w:pPr>
      <w:r w:rsidRPr="00365569">
        <w:rPr>
          <w:rFonts w:ascii="Times New Roman" w:hAnsi="Times New Roman" w:cs="Times New Roman"/>
          <w:sz w:val="24"/>
          <w:szCs w:val="24"/>
        </w:rPr>
        <w:t>Глава 4. ЗАКЛЮЧИТЕЛЬНЫЕ ПОЛОЖЕНИЯ</w:t>
      </w:r>
    </w:p>
    <w:p w14:paraId="1BA968B9" w14:textId="77777777" w:rsidR="00FB1D62" w:rsidRPr="00365569" w:rsidRDefault="00FB1D62" w:rsidP="00365569">
      <w:pPr>
        <w:pStyle w:val="ConsPlusNormal"/>
        <w:ind w:firstLine="540"/>
        <w:jc w:val="both"/>
        <w:rPr>
          <w:rFonts w:ascii="Times New Roman" w:hAnsi="Times New Roman" w:cs="Times New Roman"/>
          <w:sz w:val="24"/>
          <w:szCs w:val="24"/>
        </w:rPr>
      </w:pPr>
    </w:p>
    <w:p w14:paraId="4D234099" w14:textId="77777777" w:rsidR="00FB1D62" w:rsidRPr="00365569" w:rsidRDefault="00FB1D62" w:rsidP="00365569">
      <w:pPr>
        <w:pStyle w:val="ConsPlusTitle"/>
        <w:ind w:firstLine="540"/>
        <w:jc w:val="both"/>
        <w:outlineLvl w:val="1"/>
        <w:rPr>
          <w:rFonts w:ascii="Times New Roman" w:hAnsi="Times New Roman" w:cs="Times New Roman"/>
          <w:sz w:val="24"/>
          <w:szCs w:val="24"/>
        </w:rPr>
      </w:pPr>
      <w:r w:rsidRPr="00365569">
        <w:rPr>
          <w:rFonts w:ascii="Times New Roman" w:hAnsi="Times New Roman" w:cs="Times New Roman"/>
          <w:sz w:val="24"/>
          <w:szCs w:val="24"/>
        </w:rPr>
        <w:t>Статья 19. О признании утратившими силу отдельных законодательных актов (положений законодательных актов) Российской Федерации</w:t>
      </w:r>
    </w:p>
    <w:p w14:paraId="1BAAE1E5"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Признать утратившими силу:</w:t>
      </w:r>
    </w:p>
    <w:p w14:paraId="05A8CB43"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 xml:space="preserve">1) </w:t>
      </w:r>
      <w:hyperlink r:id="rId22" w:history="1">
        <w:r w:rsidRPr="00365569">
          <w:rPr>
            <w:rFonts w:ascii="Times New Roman" w:hAnsi="Times New Roman" w:cs="Times New Roman"/>
            <w:sz w:val="24"/>
            <w:szCs w:val="24"/>
          </w:rPr>
          <w:t>Закон</w:t>
        </w:r>
      </w:hyperlink>
      <w:r w:rsidRPr="00365569">
        <w:rPr>
          <w:rFonts w:ascii="Times New Roman" w:hAnsi="Times New Roman" w:cs="Times New Roman"/>
          <w:sz w:val="24"/>
          <w:szCs w:val="24"/>
        </w:rPr>
        <w:t xml:space="preserve"> Российской Федерации от 5 марта 1992 года N 2446-1 "О безопасности" (Ведомости Съезда народных депутатов Российской Федерации и Верховного Совета Российской Федерации, 1992, N 15, ст. 769);</w:t>
      </w:r>
    </w:p>
    <w:p w14:paraId="378A7E3D"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 xml:space="preserve">2) </w:t>
      </w:r>
      <w:hyperlink r:id="rId23" w:history="1">
        <w:r w:rsidRPr="00365569">
          <w:rPr>
            <w:rFonts w:ascii="Times New Roman" w:hAnsi="Times New Roman" w:cs="Times New Roman"/>
            <w:sz w:val="24"/>
            <w:szCs w:val="24"/>
          </w:rPr>
          <w:t>Постановление</w:t>
        </w:r>
      </w:hyperlink>
      <w:r w:rsidRPr="00365569">
        <w:rPr>
          <w:rFonts w:ascii="Times New Roman" w:hAnsi="Times New Roman" w:cs="Times New Roman"/>
          <w:sz w:val="24"/>
          <w:szCs w:val="24"/>
        </w:rPr>
        <w:t xml:space="preserve"> Верховного Совета Российской Федерации от 5 марта 1992 года N 2446/1-1 "О введении в действие Закона Российской Федерации "О безопасности" </w:t>
      </w:r>
      <w:r w:rsidRPr="00365569">
        <w:rPr>
          <w:rFonts w:ascii="Times New Roman" w:hAnsi="Times New Roman" w:cs="Times New Roman"/>
          <w:sz w:val="24"/>
          <w:szCs w:val="24"/>
        </w:rPr>
        <w:lastRenderedPageBreak/>
        <w:t>(Ведомости Съезда народных депутатов Российской Федерации и Верховного Совета Российской Федерации, 1992, N 15, ст. 770);</w:t>
      </w:r>
    </w:p>
    <w:p w14:paraId="5719CD24"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 xml:space="preserve">3) </w:t>
      </w:r>
      <w:hyperlink r:id="rId24" w:history="1">
        <w:r w:rsidRPr="00365569">
          <w:rPr>
            <w:rFonts w:ascii="Times New Roman" w:hAnsi="Times New Roman" w:cs="Times New Roman"/>
            <w:sz w:val="24"/>
            <w:szCs w:val="24"/>
          </w:rPr>
          <w:t>Закон</w:t>
        </w:r>
      </w:hyperlink>
      <w:r w:rsidRPr="00365569">
        <w:rPr>
          <w:rFonts w:ascii="Times New Roman" w:hAnsi="Times New Roman" w:cs="Times New Roman"/>
          <w:sz w:val="24"/>
          <w:szCs w:val="24"/>
        </w:rPr>
        <w:t xml:space="preserve"> Российской Федерации от 25 декабря 1992 года N 4235-1 "О дополнении статьи 14 Закона Российской Федерации "О безопасности" (Ведомости Съезда народных депутатов Российской Федерации и Верховного Совета Российской Федерации, 1993, N 2, ст. 77);</w:t>
      </w:r>
    </w:p>
    <w:p w14:paraId="13DFB5E6"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 xml:space="preserve">4) </w:t>
      </w:r>
      <w:hyperlink r:id="rId25" w:history="1">
        <w:r w:rsidRPr="00365569">
          <w:rPr>
            <w:rFonts w:ascii="Times New Roman" w:hAnsi="Times New Roman" w:cs="Times New Roman"/>
            <w:sz w:val="24"/>
            <w:szCs w:val="24"/>
          </w:rPr>
          <w:t>Постановление</w:t>
        </w:r>
      </w:hyperlink>
      <w:r w:rsidRPr="00365569">
        <w:rPr>
          <w:rFonts w:ascii="Times New Roman" w:hAnsi="Times New Roman" w:cs="Times New Roman"/>
          <w:sz w:val="24"/>
          <w:szCs w:val="24"/>
        </w:rPr>
        <w:t xml:space="preserve"> Верховного Совета Российской Федерации от 25 декабря 1992 года N 4236-1 "О порядке введения в действие Закона Российской Федерации "О дополнении статьи 14 Закона Российской Федерации "О безопасности" (Ведомости Съезда народных депутатов Российской Федерации и Верховного Совета Российской Федерации, 1993, N 2, ст. 78);</w:t>
      </w:r>
    </w:p>
    <w:p w14:paraId="0851E78A"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 xml:space="preserve">5) </w:t>
      </w:r>
      <w:hyperlink r:id="rId26" w:history="1">
        <w:r w:rsidRPr="00365569">
          <w:rPr>
            <w:rFonts w:ascii="Times New Roman" w:hAnsi="Times New Roman" w:cs="Times New Roman"/>
            <w:sz w:val="24"/>
            <w:szCs w:val="24"/>
          </w:rPr>
          <w:t>статью 9</w:t>
        </w:r>
      </w:hyperlink>
      <w:r w:rsidRPr="00365569">
        <w:rPr>
          <w:rFonts w:ascii="Times New Roman" w:hAnsi="Times New Roman" w:cs="Times New Roman"/>
          <w:sz w:val="24"/>
          <w:szCs w:val="24"/>
        </w:rPr>
        <w:t xml:space="preserve"> Федерального закона от 25 июля 2002 года N 116-ФЗ "О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2002, N 30, ст. 3033);</w:t>
      </w:r>
    </w:p>
    <w:p w14:paraId="492C4856"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 xml:space="preserve">6) </w:t>
      </w:r>
      <w:hyperlink r:id="rId27" w:history="1">
        <w:r w:rsidRPr="00365569">
          <w:rPr>
            <w:rFonts w:ascii="Times New Roman" w:hAnsi="Times New Roman" w:cs="Times New Roman"/>
            <w:sz w:val="24"/>
            <w:szCs w:val="24"/>
          </w:rPr>
          <w:t>статью 2</w:t>
        </w:r>
      </w:hyperlink>
      <w:r w:rsidRPr="00365569">
        <w:rPr>
          <w:rFonts w:ascii="Times New Roman" w:hAnsi="Times New Roman" w:cs="Times New Roman"/>
          <w:sz w:val="24"/>
          <w:szCs w:val="24"/>
        </w:rPr>
        <w:t xml:space="preserve"> Федерального закона от 7 марта 2005 года N 15-ФЗ "О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 (Собрание законодательства Российской Федерации, 2005, N 10, ст. 763);</w:t>
      </w:r>
    </w:p>
    <w:p w14:paraId="42DFF5B7"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 xml:space="preserve">7) </w:t>
      </w:r>
      <w:hyperlink r:id="rId28" w:history="1">
        <w:r w:rsidRPr="00365569">
          <w:rPr>
            <w:rFonts w:ascii="Times New Roman" w:hAnsi="Times New Roman" w:cs="Times New Roman"/>
            <w:sz w:val="24"/>
            <w:szCs w:val="24"/>
          </w:rPr>
          <w:t>статью 1</w:t>
        </w:r>
      </w:hyperlink>
      <w:r w:rsidRPr="00365569">
        <w:rPr>
          <w:rFonts w:ascii="Times New Roman" w:hAnsi="Times New Roman" w:cs="Times New Roman"/>
          <w:sz w:val="24"/>
          <w:szCs w:val="24"/>
        </w:rPr>
        <w:t xml:space="preserve"> Федерального закона от 25 июля 2006 года N 128-ФЗ "О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 (Собрание законодательства Российской Федерации, 2006, N 31, ст. 3427);</w:t>
      </w:r>
    </w:p>
    <w:p w14:paraId="24E24B98"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 xml:space="preserve">8) </w:t>
      </w:r>
      <w:hyperlink r:id="rId29" w:history="1">
        <w:r w:rsidRPr="00365569">
          <w:rPr>
            <w:rFonts w:ascii="Times New Roman" w:hAnsi="Times New Roman" w:cs="Times New Roman"/>
            <w:sz w:val="24"/>
            <w:szCs w:val="24"/>
          </w:rPr>
          <w:t>статью 3</w:t>
        </w:r>
      </w:hyperlink>
      <w:r w:rsidRPr="00365569">
        <w:rPr>
          <w:rFonts w:ascii="Times New Roman" w:hAnsi="Times New Roman" w:cs="Times New Roman"/>
          <w:sz w:val="24"/>
          <w:szCs w:val="24"/>
        </w:rPr>
        <w:t xml:space="preserve"> Федерального закона от 2 марта 2007 года N 24-ФЗ "О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государственной или муниципальной службы" (Собрание законодательства Российской Федерации, 2007, N 10, ст. 1151);</w:t>
      </w:r>
    </w:p>
    <w:p w14:paraId="187ABF18"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 xml:space="preserve">9) </w:t>
      </w:r>
      <w:hyperlink r:id="rId30" w:history="1">
        <w:r w:rsidRPr="00365569">
          <w:rPr>
            <w:rFonts w:ascii="Times New Roman" w:hAnsi="Times New Roman" w:cs="Times New Roman"/>
            <w:sz w:val="24"/>
            <w:szCs w:val="24"/>
          </w:rPr>
          <w:t>статью 1</w:t>
        </w:r>
      </w:hyperlink>
      <w:r w:rsidRPr="00365569">
        <w:rPr>
          <w:rFonts w:ascii="Times New Roman" w:hAnsi="Times New Roman" w:cs="Times New Roman"/>
          <w:sz w:val="24"/>
          <w:szCs w:val="24"/>
        </w:rPr>
        <w:t xml:space="preserve"> Федерального закона от 26 июня 2008 года N 103-ФЗ "О внесении изменений в отдельные законодательные акты Российской Федерации в связи с совершенствованием государственного управления в области таможенного дела" (Собрание законодательства Российской Федерации, 2008, N 26, ст. 3022).</w:t>
      </w:r>
    </w:p>
    <w:p w14:paraId="3801AA06" w14:textId="77777777" w:rsidR="00FB1D62" w:rsidRPr="00365569" w:rsidRDefault="00FB1D62" w:rsidP="00365569">
      <w:pPr>
        <w:pStyle w:val="ConsPlusNormal"/>
        <w:ind w:firstLine="540"/>
        <w:jc w:val="both"/>
        <w:rPr>
          <w:rFonts w:ascii="Times New Roman" w:hAnsi="Times New Roman" w:cs="Times New Roman"/>
          <w:sz w:val="24"/>
          <w:szCs w:val="24"/>
        </w:rPr>
      </w:pPr>
    </w:p>
    <w:p w14:paraId="32E48BC3" w14:textId="77777777" w:rsidR="00FB1D62" w:rsidRPr="00365569" w:rsidRDefault="00FB1D62" w:rsidP="00365569">
      <w:pPr>
        <w:pStyle w:val="ConsPlusTitle"/>
        <w:ind w:firstLine="540"/>
        <w:jc w:val="both"/>
        <w:outlineLvl w:val="1"/>
        <w:rPr>
          <w:rFonts w:ascii="Times New Roman" w:hAnsi="Times New Roman" w:cs="Times New Roman"/>
          <w:sz w:val="24"/>
          <w:szCs w:val="24"/>
        </w:rPr>
      </w:pPr>
      <w:r w:rsidRPr="00365569">
        <w:rPr>
          <w:rFonts w:ascii="Times New Roman" w:hAnsi="Times New Roman" w:cs="Times New Roman"/>
          <w:sz w:val="24"/>
          <w:szCs w:val="24"/>
        </w:rPr>
        <w:t>Статья 20. Вступление в силу настоящего Федерального закона</w:t>
      </w:r>
    </w:p>
    <w:p w14:paraId="04D27AAE" w14:textId="77777777" w:rsidR="00FB1D62" w:rsidRPr="00365569" w:rsidRDefault="00FB1D62" w:rsidP="00365569">
      <w:pPr>
        <w:pStyle w:val="ConsPlusNormal"/>
        <w:ind w:firstLine="540"/>
        <w:jc w:val="both"/>
        <w:rPr>
          <w:rFonts w:ascii="Times New Roman" w:hAnsi="Times New Roman" w:cs="Times New Roman"/>
          <w:sz w:val="24"/>
          <w:szCs w:val="24"/>
        </w:rPr>
      </w:pPr>
    </w:p>
    <w:p w14:paraId="19B91997" w14:textId="77777777" w:rsidR="00FB1D62" w:rsidRPr="00365569" w:rsidRDefault="00FB1D62" w:rsidP="00365569">
      <w:pPr>
        <w:pStyle w:val="ConsPlusNormal"/>
        <w:ind w:firstLine="540"/>
        <w:jc w:val="both"/>
        <w:rPr>
          <w:rFonts w:ascii="Times New Roman" w:hAnsi="Times New Roman" w:cs="Times New Roman"/>
          <w:sz w:val="24"/>
          <w:szCs w:val="24"/>
        </w:rPr>
      </w:pPr>
      <w:r w:rsidRPr="00365569">
        <w:rPr>
          <w:rFonts w:ascii="Times New Roman" w:hAnsi="Times New Roman" w:cs="Times New Roman"/>
          <w:sz w:val="24"/>
          <w:szCs w:val="24"/>
        </w:rPr>
        <w:t>Настоящий Федеральный закон вступает в силу со дня его официального опубликования.</w:t>
      </w:r>
    </w:p>
    <w:p w14:paraId="6D17680E" w14:textId="77777777" w:rsidR="00FB1D62" w:rsidRPr="00365569" w:rsidRDefault="00FB1D62" w:rsidP="00365569">
      <w:pPr>
        <w:pStyle w:val="ConsPlusNormal"/>
        <w:ind w:firstLine="540"/>
        <w:jc w:val="both"/>
        <w:rPr>
          <w:rFonts w:ascii="Times New Roman" w:hAnsi="Times New Roman" w:cs="Times New Roman"/>
          <w:sz w:val="24"/>
          <w:szCs w:val="24"/>
        </w:rPr>
      </w:pPr>
    </w:p>
    <w:p w14:paraId="35FFD5C0" w14:textId="77777777" w:rsidR="00FB1D62" w:rsidRPr="00365569" w:rsidRDefault="00FB1D62" w:rsidP="00365569">
      <w:pPr>
        <w:pStyle w:val="ConsPlusNormal"/>
        <w:jc w:val="right"/>
        <w:rPr>
          <w:rFonts w:ascii="Times New Roman" w:hAnsi="Times New Roman" w:cs="Times New Roman"/>
          <w:sz w:val="24"/>
          <w:szCs w:val="24"/>
        </w:rPr>
      </w:pPr>
      <w:r w:rsidRPr="00365569">
        <w:rPr>
          <w:rFonts w:ascii="Times New Roman" w:hAnsi="Times New Roman" w:cs="Times New Roman"/>
          <w:sz w:val="24"/>
          <w:szCs w:val="24"/>
        </w:rPr>
        <w:t>Президент</w:t>
      </w:r>
    </w:p>
    <w:p w14:paraId="32B7F98C" w14:textId="77777777" w:rsidR="00FB1D62" w:rsidRPr="00365569" w:rsidRDefault="00FB1D62" w:rsidP="00365569">
      <w:pPr>
        <w:pStyle w:val="ConsPlusNormal"/>
        <w:jc w:val="right"/>
        <w:rPr>
          <w:rFonts w:ascii="Times New Roman" w:hAnsi="Times New Roman" w:cs="Times New Roman"/>
          <w:sz w:val="24"/>
          <w:szCs w:val="24"/>
        </w:rPr>
      </w:pPr>
      <w:r w:rsidRPr="00365569">
        <w:rPr>
          <w:rFonts w:ascii="Times New Roman" w:hAnsi="Times New Roman" w:cs="Times New Roman"/>
          <w:sz w:val="24"/>
          <w:szCs w:val="24"/>
        </w:rPr>
        <w:t>Российской Федерации</w:t>
      </w:r>
    </w:p>
    <w:p w14:paraId="56ED3EAF" w14:textId="77777777" w:rsidR="00FB1D62" w:rsidRPr="00365569" w:rsidRDefault="00FB1D62" w:rsidP="00365569">
      <w:pPr>
        <w:pStyle w:val="ConsPlusNormal"/>
        <w:jc w:val="right"/>
        <w:rPr>
          <w:rFonts w:ascii="Times New Roman" w:hAnsi="Times New Roman" w:cs="Times New Roman"/>
          <w:sz w:val="24"/>
          <w:szCs w:val="24"/>
        </w:rPr>
      </w:pPr>
      <w:r w:rsidRPr="00365569">
        <w:rPr>
          <w:rFonts w:ascii="Times New Roman" w:hAnsi="Times New Roman" w:cs="Times New Roman"/>
          <w:sz w:val="24"/>
          <w:szCs w:val="24"/>
        </w:rPr>
        <w:t>Д.МЕДВЕДЕВ</w:t>
      </w:r>
    </w:p>
    <w:p w14:paraId="668A9CB5" w14:textId="77777777" w:rsidR="00FB1D62" w:rsidRPr="00365569" w:rsidRDefault="00FB1D62" w:rsidP="00365569">
      <w:pPr>
        <w:pStyle w:val="ConsPlusNormal"/>
        <w:rPr>
          <w:rFonts w:ascii="Times New Roman" w:hAnsi="Times New Roman" w:cs="Times New Roman"/>
          <w:sz w:val="24"/>
          <w:szCs w:val="24"/>
        </w:rPr>
      </w:pPr>
      <w:r w:rsidRPr="00365569">
        <w:rPr>
          <w:rFonts w:ascii="Times New Roman" w:hAnsi="Times New Roman" w:cs="Times New Roman"/>
          <w:sz w:val="24"/>
          <w:szCs w:val="24"/>
        </w:rPr>
        <w:t>Москва, Кремль</w:t>
      </w:r>
    </w:p>
    <w:p w14:paraId="6EAAC37D" w14:textId="77777777" w:rsidR="00FB1D62" w:rsidRPr="00365569" w:rsidRDefault="00FB1D62" w:rsidP="00365569">
      <w:pPr>
        <w:pStyle w:val="ConsPlusNormal"/>
        <w:rPr>
          <w:rFonts w:ascii="Times New Roman" w:hAnsi="Times New Roman" w:cs="Times New Roman"/>
          <w:sz w:val="24"/>
          <w:szCs w:val="24"/>
        </w:rPr>
      </w:pPr>
      <w:r w:rsidRPr="00365569">
        <w:rPr>
          <w:rFonts w:ascii="Times New Roman" w:hAnsi="Times New Roman" w:cs="Times New Roman"/>
          <w:sz w:val="24"/>
          <w:szCs w:val="24"/>
        </w:rPr>
        <w:t>28 декабря 2010 года</w:t>
      </w:r>
    </w:p>
    <w:p w14:paraId="281A764B" w14:textId="77777777" w:rsidR="00FB1D62" w:rsidRPr="00365569" w:rsidRDefault="00FB1D62" w:rsidP="00365569">
      <w:pPr>
        <w:pStyle w:val="ConsPlusNormal"/>
        <w:rPr>
          <w:rFonts w:ascii="Times New Roman" w:hAnsi="Times New Roman" w:cs="Times New Roman"/>
          <w:sz w:val="24"/>
          <w:szCs w:val="24"/>
        </w:rPr>
      </w:pPr>
      <w:r w:rsidRPr="00365569">
        <w:rPr>
          <w:rFonts w:ascii="Times New Roman" w:hAnsi="Times New Roman" w:cs="Times New Roman"/>
          <w:sz w:val="24"/>
          <w:szCs w:val="24"/>
        </w:rPr>
        <w:t>N 390-ФЗ</w:t>
      </w:r>
    </w:p>
    <w:p w14:paraId="1A38D3AB" w14:textId="77777777" w:rsidR="00FB1D62" w:rsidRPr="00365569" w:rsidRDefault="00FB1D62" w:rsidP="00365569">
      <w:pPr>
        <w:pStyle w:val="ConsPlusNormal"/>
        <w:rPr>
          <w:rFonts w:ascii="Times New Roman" w:hAnsi="Times New Roman" w:cs="Times New Roman"/>
          <w:sz w:val="24"/>
          <w:szCs w:val="24"/>
        </w:rPr>
      </w:pPr>
    </w:p>
    <w:p w14:paraId="111D1859" w14:textId="77777777" w:rsidR="00FB1D62" w:rsidRPr="00365569" w:rsidRDefault="00FB1D62" w:rsidP="00365569">
      <w:pPr>
        <w:pStyle w:val="ConsPlusNormal"/>
        <w:rPr>
          <w:rFonts w:ascii="Times New Roman" w:hAnsi="Times New Roman" w:cs="Times New Roman"/>
          <w:sz w:val="24"/>
          <w:szCs w:val="24"/>
        </w:rPr>
      </w:pPr>
    </w:p>
    <w:p w14:paraId="243BBDEA" w14:textId="77777777" w:rsidR="00FB1D62" w:rsidRPr="00365569" w:rsidRDefault="00FB1D62" w:rsidP="00365569">
      <w:pPr>
        <w:pStyle w:val="ConsPlusNormal"/>
        <w:pBdr>
          <w:top w:val="single" w:sz="6" w:space="0" w:color="auto"/>
        </w:pBdr>
        <w:jc w:val="both"/>
        <w:rPr>
          <w:rFonts w:ascii="Times New Roman" w:hAnsi="Times New Roman" w:cs="Times New Roman"/>
          <w:sz w:val="24"/>
          <w:szCs w:val="24"/>
        </w:rPr>
      </w:pPr>
    </w:p>
    <w:p w14:paraId="22F17A99" w14:textId="77777777" w:rsidR="00CA2225" w:rsidRPr="00365569" w:rsidRDefault="00365569" w:rsidP="00365569">
      <w:pPr>
        <w:spacing w:after="0" w:line="240" w:lineRule="auto"/>
        <w:rPr>
          <w:rFonts w:ascii="Times New Roman" w:hAnsi="Times New Roman" w:cs="Times New Roman"/>
          <w:sz w:val="24"/>
          <w:szCs w:val="24"/>
        </w:rPr>
      </w:pPr>
    </w:p>
    <w:sectPr w:rsidR="00CA2225" w:rsidRPr="00365569" w:rsidSect="009C01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D62"/>
    <w:rsid w:val="00365569"/>
    <w:rsid w:val="00E67C66"/>
    <w:rsid w:val="00F77F31"/>
    <w:rsid w:val="00FB1D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E721A"/>
  <w15:chartTrackingRefBased/>
  <w15:docId w15:val="{78C28078-F948-4F10-8D63-672BC5004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B1D6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B1D6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B1D6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2AEFA343006401E1372429872E7A2027220AC03102504478EE674A849EFC711FC0443B2A057D7C44366135F0m6YFL" TargetMode="External"/><Relationship Id="rId13" Type="http://schemas.openxmlformats.org/officeDocument/2006/relationships/hyperlink" Target="consultantplus://offline/ref=742AEFA343006401E1372429872E7A2026210CC23102504478EE674A849EFC710DC01C372807637F41233764B63AC4342B07A25570F5A2BDm6Y0L" TargetMode="External"/><Relationship Id="rId18" Type="http://schemas.openxmlformats.org/officeDocument/2006/relationships/hyperlink" Target="consultantplus://offline/ref=742AEFA343006401E1372429872E7A2026210CC23102504478EE674A849EFC710DC01C372807627E40233764B63AC4342B07A25570F5A2BDm6Y0L" TargetMode="External"/><Relationship Id="rId26" Type="http://schemas.openxmlformats.org/officeDocument/2006/relationships/hyperlink" Target="consultantplus://offline/ref=742AEFA343006401E1372429872E7A202C220AC033090D4E70B76B488391A3660A891036280762744E7C3271A762CB343719A34A6CF7A0mBYFL" TargetMode="External"/><Relationship Id="rId3" Type="http://schemas.openxmlformats.org/officeDocument/2006/relationships/webSettings" Target="webSettings.xml"/><Relationship Id="rId21" Type="http://schemas.openxmlformats.org/officeDocument/2006/relationships/hyperlink" Target="consultantplus://offline/ref=742AEFA343006401E1372429872E7A2026210CC23102504478EE674A849EFC710DC01C372807627C46233764B63AC4342B07A25570F5A2BDm6Y0L" TargetMode="External"/><Relationship Id="rId7" Type="http://schemas.openxmlformats.org/officeDocument/2006/relationships/hyperlink" Target="consultantplus://offline/ref=742AEFA343006401E1372429872E7A20242B0BC0360B504478EE674A849EFC710DC01C372807637D40233764B63AC4342B07A25570F5A2BDm6Y0L" TargetMode="External"/><Relationship Id="rId12" Type="http://schemas.openxmlformats.org/officeDocument/2006/relationships/hyperlink" Target="consultantplus://offline/ref=742AEFA343006401E1372429872E7A20272A0DC33B54074629BB694F8CCEA6611B89133436076262472861m3Y5L" TargetMode="External"/><Relationship Id="rId17" Type="http://schemas.openxmlformats.org/officeDocument/2006/relationships/hyperlink" Target="consultantplus://offline/ref=742AEFA343006401E1372429872E7A20262109C13200504478EE674A849EFC710DC01C372807637F42233764B63AC4342B07A25570F5A2BDm6Y0L" TargetMode="External"/><Relationship Id="rId25" Type="http://schemas.openxmlformats.org/officeDocument/2006/relationships/hyperlink" Target="consultantplus://offline/ref=742AEFA343006401E1372429872E7A20242003C33B54074629BB694F8CCEA6611B89133436076262472861m3Y5L" TargetMode="External"/><Relationship Id="rId2" Type="http://schemas.openxmlformats.org/officeDocument/2006/relationships/settings" Target="settings.xml"/><Relationship Id="rId16" Type="http://schemas.openxmlformats.org/officeDocument/2006/relationships/hyperlink" Target="consultantplus://offline/ref=742AEFA343006401E1372429872E7A20262009CE380A504478EE674A849EFC710DC01C372807637D4C233764B63AC4342B07A25570F5A2BDm6Y0L" TargetMode="External"/><Relationship Id="rId20" Type="http://schemas.openxmlformats.org/officeDocument/2006/relationships/hyperlink" Target="consultantplus://offline/ref=742AEFA343006401E1372429872E7A2026210CC23102504478EE674A849EFC710DC01C372807637442233764B63AC4342B07A25570F5A2BDm6Y0L" TargetMode="External"/><Relationship Id="rId29" Type="http://schemas.openxmlformats.org/officeDocument/2006/relationships/hyperlink" Target="consultantplus://offline/ref=742AEFA343006401E1372429872E7A2020200CCF38090D4E70B76B488391A3660A891036280762794E7C3271A762CB343719A34A6CF7A0mBYFL" TargetMode="External"/><Relationship Id="rId1" Type="http://schemas.openxmlformats.org/officeDocument/2006/relationships/styles" Target="styles.xml"/><Relationship Id="rId6" Type="http://schemas.openxmlformats.org/officeDocument/2006/relationships/hyperlink" Target="consultantplus://offline/ref=742AEFA343006401E1372429872E7A20272A0DC33B54074629BB694F8CCEA6611B89133436076262472861m3Y5L" TargetMode="External"/><Relationship Id="rId11" Type="http://schemas.openxmlformats.org/officeDocument/2006/relationships/hyperlink" Target="consultantplus://offline/ref=742AEFA343006401E1372429872E7A20272A0DC33B54074629BB694F8CCEA6611B89133436076262472861m3Y5L" TargetMode="External"/><Relationship Id="rId24" Type="http://schemas.openxmlformats.org/officeDocument/2006/relationships/hyperlink" Target="consultantplus://offline/ref=742AEFA343006401E1372429872E7A20242003C03B54074629BB694F8CCEA6611B89133436076262472861m3Y5L" TargetMode="External"/><Relationship Id="rId32" Type="http://schemas.openxmlformats.org/officeDocument/2006/relationships/theme" Target="theme/theme1.xml"/><Relationship Id="rId5" Type="http://schemas.openxmlformats.org/officeDocument/2006/relationships/hyperlink" Target="consultantplus://offline/ref=742AEFA343006401E1372429872E7A20242B0BC0360B504478EE674A849EFC710DC01C372807637D40233764B63AC4342B07A25570F5A2BDm6Y0L" TargetMode="External"/><Relationship Id="rId15" Type="http://schemas.openxmlformats.org/officeDocument/2006/relationships/hyperlink" Target="consultantplus://offline/ref=742AEFA343006401E1372429872E7A2026210CC23102504478EE674A849EFC710DC01C372807627A4D233764B63AC4342B07A25570F5A2BDm6Y0L" TargetMode="External"/><Relationship Id="rId23" Type="http://schemas.openxmlformats.org/officeDocument/2006/relationships/hyperlink" Target="consultantplus://offline/ref=742AEFA343006401E1372D30802E7A20272008C13207504478EE674A849EFC711FC0443B2A057D7C44366135F0m6YFL" TargetMode="External"/><Relationship Id="rId28" Type="http://schemas.openxmlformats.org/officeDocument/2006/relationships/hyperlink" Target="consultantplus://offline/ref=742AEFA343006401E1372429872E7A2023230DC336090D4E70B76B488391A3660A891036280763744E7C3271A762CB343719A34A6CF7A0mBYFL" TargetMode="External"/><Relationship Id="rId10" Type="http://schemas.openxmlformats.org/officeDocument/2006/relationships/hyperlink" Target="consultantplus://offline/ref=742AEFA343006401E1372429872E7A20272A0DC33B54074629BB694F8CCEA6611B89133436076262472861m3Y5L" TargetMode="External"/><Relationship Id="rId19" Type="http://schemas.openxmlformats.org/officeDocument/2006/relationships/hyperlink" Target="consultantplus://offline/ref=742AEFA343006401E1372429872E7A20242A0CCF3907504478EE674A849EFC710DC01C372807637443233764B63AC4342B07A25570F5A2BDm6Y0L" TargetMode="External"/><Relationship Id="rId31" Type="http://schemas.openxmlformats.org/officeDocument/2006/relationships/fontTable" Target="fontTable.xml"/><Relationship Id="rId4" Type="http://schemas.openxmlformats.org/officeDocument/2006/relationships/hyperlink" Target="consultantplus://offline/ref=742AEFA343006401E1372429872E7A20262009CE380A504478EE674A849EFC710DC01C372807637D4C233764B63AC4342B07A25570F5A2BDm6Y0L" TargetMode="External"/><Relationship Id="rId9" Type="http://schemas.openxmlformats.org/officeDocument/2006/relationships/hyperlink" Target="consultantplus://offline/ref=742AEFA343006401E1372429872E7A20262009CE380A504478EE674A849EFC710DC01C372807637D4C233764B63AC4342B07A25570F5A2BDm6Y0L" TargetMode="External"/><Relationship Id="rId14" Type="http://schemas.openxmlformats.org/officeDocument/2006/relationships/hyperlink" Target="consultantplus://offline/ref=742AEFA343006401E1372429872E7A2026210CC23102504478EE674A849EFC710DC01C372807637C42233764B63AC4342B07A25570F5A2BDm6Y0L" TargetMode="External"/><Relationship Id="rId22" Type="http://schemas.openxmlformats.org/officeDocument/2006/relationships/hyperlink" Target="consultantplus://offline/ref=742AEFA343006401E1372429872E7A20222503C432090D4E70B76B488391A3740AD11C342A19637D5B2A6337mFY2L" TargetMode="External"/><Relationship Id="rId27" Type="http://schemas.openxmlformats.org/officeDocument/2006/relationships/hyperlink" Target="consultantplus://offline/ref=742AEFA343006401E1372429872E7A2020200BC531090D4E70B76B488391A3660A8910362807627D4E7C3271A762CB343719A34A6CF7A0mBYFL" TargetMode="External"/><Relationship Id="rId30" Type="http://schemas.openxmlformats.org/officeDocument/2006/relationships/hyperlink" Target="consultantplus://offline/ref=742AEFA343006401E1372429872E7A202C220AC636090D4E70B76B488391A3660A891036280763744E7C3271A762CB343719A34A6CF7A0mBYF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3628</Words>
  <Characters>20681</Characters>
  <Application>Microsoft Office Word</Application>
  <DocSecurity>0</DocSecurity>
  <Lines>172</Lines>
  <Paragraphs>48</Paragraphs>
  <ScaleCrop>false</ScaleCrop>
  <Company/>
  <LinksUpToDate>false</LinksUpToDate>
  <CharactersWithSpaces>24261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dc:creator>
  <cp:keywords/>
  <dc:description/>
  <cp:lastModifiedBy>maxim</cp:lastModifiedBy>
  <cp:revision>2</cp:revision>
  <dcterms:created xsi:type="dcterms:W3CDTF">2020-01-23T05:10:00Z</dcterms:created>
  <dcterms:modified xsi:type="dcterms:W3CDTF">2020-01-23T05:10:00Z</dcterms:modified>
</cp:coreProperties>
</file>